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FCC14" w14:textId="77777777" w:rsidR="002422E3" w:rsidRPr="00F66DBF" w:rsidRDefault="002422E3" w:rsidP="003B632C">
      <w:pPr>
        <w:pStyle w:val="Title"/>
      </w:pPr>
    </w:p>
    <w:p w14:paraId="05C4DC88" w14:textId="77777777" w:rsidR="002422E3" w:rsidRPr="00F66DBF" w:rsidRDefault="002422E3" w:rsidP="003B632C">
      <w:pPr>
        <w:pStyle w:val="Title"/>
      </w:pPr>
    </w:p>
    <w:p w14:paraId="6C4D08E6" w14:textId="77777777" w:rsidR="002422E3" w:rsidRPr="00F66DBF" w:rsidRDefault="002422E3" w:rsidP="003B632C">
      <w:pPr>
        <w:pStyle w:val="Title"/>
      </w:pPr>
    </w:p>
    <w:p w14:paraId="625B41EF" w14:textId="77777777" w:rsidR="002422E3" w:rsidRPr="00F66DBF" w:rsidRDefault="002422E3" w:rsidP="003B632C">
      <w:pPr>
        <w:pStyle w:val="Title"/>
      </w:pPr>
    </w:p>
    <w:p w14:paraId="4F8D3595" w14:textId="77777777" w:rsidR="002422E3" w:rsidRPr="00083B68" w:rsidRDefault="002422E3" w:rsidP="003B632C">
      <w:pPr>
        <w:pStyle w:val="Title"/>
        <w:pBdr>
          <w:top w:val="single" w:sz="8" w:space="1" w:color="4F81BD" w:themeColor="accent1"/>
          <w:bottom w:val="single" w:sz="8" w:space="1" w:color="4F81BD" w:themeColor="accent1"/>
        </w:pBdr>
      </w:pPr>
    </w:p>
    <w:p w14:paraId="08872357" w14:textId="77777777" w:rsidR="007A1E32" w:rsidRDefault="001549C4" w:rsidP="007A1E32">
      <w:pPr>
        <w:pStyle w:val="Title"/>
        <w:pBdr>
          <w:top w:val="single" w:sz="8" w:space="1" w:color="4F81BD" w:themeColor="accent1"/>
          <w:bottom w:val="single" w:sz="8" w:space="1" w:color="4F81BD" w:themeColor="accent1"/>
        </w:pBdr>
      </w:pPr>
      <w:r>
        <w:t>202</w:t>
      </w:r>
      <w:r w:rsidR="5E9E4AD6">
        <w:t>6011535</w:t>
      </w:r>
      <w:r w:rsidR="007A1E32">
        <w:br/>
      </w:r>
    </w:p>
    <w:p w14:paraId="55C6E65C" w14:textId="52A005FC" w:rsidR="002422E3" w:rsidRDefault="5E9E4AD6" w:rsidP="007A1E32">
      <w:pPr>
        <w:pStyle w:val="Title"/>
        <w:pBdr>
          <w:top w:val="single" w:sz="8" w:space="1" w:color="4F81BD" w:themeColor="accent1"/>
          <w:bottom w:val="single" w:sz="8" w:space="1" w:color="4F81BD" w:themeColor="accent1"/>
        </w:pBdr>
      </w:pPr>
      <w:r>
        <w:t>Baneavising (flytende- og fast form)</w:t>
      </w:r>
      <w:r w:rsidR="007A1E32">
        <w:br/>
      </w:r>
    </w:p>
    <w:p w14:paraId="3E7565A8" w14:textId="77777777" w:rsidR="00ED092C" w:rsidRDefault="00ED092C" w:rsidP="003B632C">
      <w:pPr>
        <w:pStyle w:val="Title"/>
        <w:pBdr>
          <w:top w:val="single" w:sz="8" w:space="1" w:color="4F81BD" w:themeColor="accent1"/>
          <w:bottom w:val="single" w:sz="8" w:space="1" w:color="4F81BD" w:themeColor="accent1"/>
        </w:pBdr>
      </w:pPr>
      <w:r>
        <w:t>Del 2 – V</w:t>
      </w:r>
      <w:r w:rsidR="002422E3">
        <w:t>edlegg E</w:t>
      </w:r>
    </w:p>
    <w:p w14:paraId="3E6765BC" w14:textId="7925A7F2" w:rsidR="002422E3" w:rsidRPr="001D4296" w:rsidRDefault="002422E3" w:rsidP="003B632C">
      <w:pPr>
        <w:pStyle w:val="Title"/>
        <w:pBdr>
          <w:top w:val="single" w:sz="8" w:space="1" w:color="4F81BD" w:themeColor="accent1"/>
          <w:bottom w:val="single" w:sz="8" w:space="1" w:color="4F81BD" w:themeColor="accent1"/>
        </w:pBdr>
        <w:sectPr w:rsidR="002422E3" w:rsidRPr="001D4296" w:rsidSect="00083B68">
          <w:headerReference w:type="default" r:id="rId8"/>
          <w:footerReference w:type="default" r:id="rId9"/>
          <w:headerReference w:type="first" r:id="rId10"/>
          <w:footerReference w:type="first" r:id="rId11"/>
          <w:pgSz w:w="11906" w:h="16838" w:code="9"/>
          <w:pgMar w:top="1417" w:right="1417" w:bottom="1417" w:left="1417" w:header="709" w:footer="708" w:gutter="0"/>
          <w:pgNumType w:start="1"/>
          <w:cols w:space="708"/>
          <w:titlePg/>
          <w:docGrid w:linePitch="299"/>
        </w:sectPr>
      </w:pPr>
      <w:r>
        <w:t>Leveringsbetingelser</w:t>
      </w:r>
    </w:p>
    <w:p w14:paraId="1D981C13" w14:textId="5BF5C17A" w:rsidR="00083B68" w:rsidRDefault="00083B68" w:rsidP="00F46183">
      <w:pPr>
        <w:spacing w:after="200"/>
        <w:rPr>
          <w:rFonts w:ascii="Calibri" w:eastAsiaTheme="majorEastAsia" w:hAnsi="Calibri" w:cstheme="majorBidi"/>
          <w:b/>
          <w:bCs/>
          <w:color w:val="365F91" w:themeColor="accent1" w:themeShade="BF"/>
          <w:sz w:val="32"/>
          <w:szCs w:val="28"/>
        </w:rPr>
      </w:pPr>
      <w:bookmarkStart w:id="0" w:name="_Toc489283210"/>
    </w:p>
    <w:p w14:paraId="1FB6B5B7" w14:textId="51329C04" w:rsidR="002422E3" w:rsidRDefault="002422E3" w:rsidP="0004005E">
      <w:pPr>
        <w:pStyle w:val="Heading1"/>
      </w:pPr>
      <w:r>
        <w:t>Generelt</w:t>
      </w:r>
      <w:bookmarkEnd w:id="0"/>
    </w:p>
    <w:p w14:paraId="0035DC42" w14:textId="542BDE3D" w:rsidR="009E2036" w:rsidRDefault="002422E3">
      <w:r>
        <w:t xml:space="preserve">Leverandøren skal yte service og håndtere avrop på en effektiv måte, samt ha høy leveringspresisjon på sine leveranser. </w:t>
      </w:r>
    </w:p>
    <w:p w14:paraId="7C1C73AD" w14:textId="77777777" w:rsidR="00523159" w:rsidRPr="00523159" w:rsidRDefault="00523159"/>
    <w:p w14:paraId="60590E66" w14:textId="701D10DC" w:rsidR="00523159" w:rsidRDefault="00523159">
      <w:r w:rsidRPr="00523159">
        <w:t>Leveranser skal skje i henhold til fristene angitt i Rammeavtalen. Eventuelle delleveranser eller lengre leveringstider enn angitt i Rammeavtalen kan avtales særskilt mellom Oppdragsgiver og Leverandøren i forbindelse med det enkelte avrop.</w:t>
      </w:r>
    </w:p>
    <w:p w14:paraId="261CAAE7" w14:textId="34D537CF" w:rsidR="008E7B8F" w:rsidRDefault="008E7B8F"/>
    <w:p w14:paraId="72CADC82" w14:textId="4D5D1A2A" w:rsidR="008E7B8F" w:rsidRDefault="008E7B8F">
      <w:r>
        <w:t>Oppdragsgiver skal alltid ha prioritet fremfor andre kunder hos Leverandør i alle leveranser</w:t>
      </w:r>
      <w:r w:rsidR="44CE8CE4">
        <w:t xml:space="preserve">, </w:t>
      </w:r>
      <w:r w:rsidR="6604660D">
        <w:t>med alle leveranser menes</w:t>
      </w:r>
      <w:r w:rsidR="44CE8CE4">
        <w:t xml:space="preserve"> i fred</w:t>
      </w:r>
      <w:r w:rsidR="4146B70F">
        <w:t>stid</w:t>
      </w:r>
      <w:r w:rsidR="44CE8CE4">
        <w:t>,</w:t>
      </w:r>
      <w:r w:rsidR="7B824457">
        <w:t xml:space="preserve"> beredskapssituasjoner,</w:t>
      </w:r>
      <w:r w:rsidR="44CE8CE4">
        <w:t xml:space="preserve"> krise</w:t>
      </w:r>
      <w:r w:rsidR="7A6F8670">
        <w:t>, konflikt</w:t>
      </w:r>
      <w:r w:rsidR="44CE8CE4">
        <w:t xml:space="preserve"> og krig</w:t>
      </w:r>
      <w:r>
        <w:t>.</w:t>
      </w:r>
    </w:p>
    <w:p w14:paraId="3885A5D7" w14:textId="7A37F514" w:rsidR="00224C19" w:rsidRDefault="00224C19"/>
    <w:p w14:paraId="4FC20783" w14:textId="49425D8E" w:rsidR="00224C19" w:rsidRDefault="00224C19">
      <w:r w:rsidRPr="00523159">
        <w:t>I tilfelle Oppdragsgivers behov gjelder lokasjoner i utlandet, vil leveringstid- og betingelser bli særskilt avtalt i hvert enkelt avrop.</w:t>
      </w:r>
    </w:p>
    <w:p w14:paraId="643DFB6E" w14:textId="38E38639" w:rsidR="00523159" w:rsidRDefault="00523159"/>
    <w:p w14:paraId="6AA67406" w14:textId="4DCBE441" w:rsidR="00B70EF2" w:rsidRDefault="005F4743">
      <w:r w:rsidRPr="005F4743">
        <w:t xml:space="preserve">Ved FCA-levering skal Leverandøren laste varene (eksportklarert der dette er relevant) på det transportmiddel Oppdragsgiver har valgt, jf. </w:t>
      </w:r>
      <w:proofErr w:type="spellStart"/>
      <w:r w:rsidRPr="005F4743">
        <w:t>Incoterms</w:t>
      </w:r>
      <w:proofErr w:type="spellEnd"/>
      <w:r w:rsidRPr="005F4743">
        <w:t>® 2020.</w:t>
      </w:r>
    </w:p>
    <w:p w14:paraId="28BB84A4" w14:textId="53D28C5A" w:rsidR="00B70EF2" w:rsidRDefault="009C3F9C">
      <w:pPr>
        <w:pStyle w:val="Heading2"/>
      </w:pPr>
      <w:r>
        <w:t xml:space="preserve">To-delt </w:t>
      </w:r>
      <w:proofErr w:type="spellStart"/>
      <w:r>
        <w:t>incoterm</w:t>
      </w:r>
      <w:proofErr w:type="spellEnd"/>
    </w:p>
    <w:p w14:paraId="55E0747E" w14:textId="386F9C8E" w:rsidR="00155A44" w:rsidRDefault="00F87D9A">
      <w:r w:rsidRPr="00F87D9A">
        <w:t xml:space="preserve">Dette vedlegget klargjør ansvar, prosesser og krav ved leveranser under avtalen med todelt </w:t>
      </w:r>
      <w:proofErr w:type="spellStart"/>
      <w:r w:rsidRPr="00F87D9A">
        <w:t>Incoterm</w:t>
      </w:r>
      <w:proofErr w:type="spellEnd"/>
      <w:r w:rsidRPr="00F87D9A">
        <w:t>-regime:</w:t>
      </w:r>
    </w:p>
    <w:p w14:paraId="5FA99C0B" w14:textId="77777777" w:rsidR="00F87D9A" w:rsidRPr="00155A44" w:rsidRDefault="00F87D9A"/>
    <w:p w14:paraId="6A90384C" w14:textId="11561E4E" w:rsidR="00155A44" w:rsidRDefault="00155A44">
      <w:r w:rsidRPr="00155A44">
        <w:rPr>
          <w:b/>
          <w:bCs/>
        </w:rPr>
        <w:t>FCA (</w:t>
      </w:r>
      <w:proofErr w:type="spellStart"/>
      <w:r w:rsidRPr="00155A44">
        <w:rPr>
          <w:b/>
          <w:bCs/>
        </w:rPr>
        <w:t>Free</w:t>
      </w:r>
      <w:proofErr w:type="spellEnd"/>
      <w:r w:rsidRPr="00155A44">
        <w:rPr>
          <w:b/>
          <w:bCs/>
        </w:rPr>
        <w:t xml:space="preserve"> Carrier) </w:t>
      </w:r>
      <w:r w:rsidRPr="00155A44">
        <w:t xml:space="preserve">– </w:t>
      </w:r>
      <w:r w:rsidR="004E5B90" w:rsidRPr="004E5B90">
        <w:t>standard for det meste av sortimentet (heretter «FCA-sortiment»).</w:t>
      </w:r>
    </w:p>
    <w:p w14:paraId="7A62499B" w14:textId="77777777" w:rsidR="004E5B90" w:rsidRPr="00155A44" w:rsidRDefault="004E5B90"/>
    <w:p w14:paraId="39CCA350" w14:textId="4C8AE1D7" w:rsidR="00155A44" w:rsidRDefault="00155A44">
      <w:r w:rsidRPr="0F39A343">
        <w:rPr>
          <w:b/>
          <w:bCs/>
        </w:rPr>
        <w:t>D</w:t>
      </w:r>
      <w:r w:rsidR="004A03BF" w:rsidRPr="0F39A343">
        <w:rPr>
          <w:b/>
          <w:bCs/>
        </w:rPr>
        <w:t>D</w:t>
      </w:r>
      <w:r w:rsidRPr="0F39A343">
        <w:rPr>
          <w:b/>
          <w:bCs/>
        </w:rPr>
        <w:t>P (</w:t>
      </w:r>
      <w:proofErr w:type="spellStart"/>
      <w:r w:rsidR="009055D8" w:rsidRPr="0F39A343">
        <w:rPr>
          <w:b/>
          <w:bCs/>
        </w:rPr>
        <w:t>Deliverd</w:t>
      </w:r>
      <w:proofErr w:type="spellEnd"/>
      <w:r w:rsidR="009055D8" w:rsidRPr="0F39A343">
        <w:rPr>
          <w:b/>
          <w:bCs/>
        </w:rPr>
        <w:t xml:space="preserve"> </w:t>
      </w:r>
      <w:proofErr w:type="spellStart"/>
      <w:r w:rsidR="009055D8" w:rsidRPr="0F39A343">
        <w:rPr>
          <w:b/>
          <w:bCs/>
        </w:rPr>
        <w:t>Duty</w:t>
      </w:r>
      <w:proofErr w:type="spellEnd"/>
      <w:r w:rsidR="009055D8" w:rsidRPr="0F39A343">
        <w:rPr>
          <w:b/>
          <w:bCs/>
        </w:rPr>
        <w:t xml:space="preserve"> </w:t>
      </w:r>
      <w:proofErr w:type="spellStart"/>
      <w:r w:rsidR="009055D8" w:rsidRPr="0F39A343">
        <w:rPr>
          <w:b/>
          <w:bCs/>
        </w:rPr>
        <w:t>Paid</w:t>
      </w:r>
      <w:proofErr w:type="spellEnd"/>
      <w:r w:rsidRPr="0F39A343">
        <w:rPr>
          <w:b/>
          <w:bCs/>
        </w:rPr>
        <w:t>)</w:t>
      </w:r>
      <w:r>
        <w:t xml:space="preserve"> – </w:t>
      </w:r>
      <w:r w:rsidR="004E5B90">
        <w:t xml:space="preserve">kun for </w:t>
      </w:r>
      <w:r w:rsidR="304B8C02">
        <w:t>baneavising i flytende form</w:t>
      </w:r>
      <w:r w:rsidR="004E5B90">
        <w:t xml:space="preserve"> egnet for bulklevering (heretter «D</w:t>
      </w:r>
      <w:r w:rsidR="004A03BF">
        <w:t>D</w:t>
      </w:r>
      <w:r w:rsidR="004E5B90">
        <w:t>P-sortiment»).</w:t>
      </w:r>
    </w:p>
    <w:p w14:paraId="2BA38238" w14:textId="77777777" w:rsidR="00641267" w:rsidRPr="00155A44" w:rsidRDefault="00641267"/>
    <w:p w14:paraId="3C592D08" w14:textId="7793856D" w:rsidR="00FE0C7F" w:rsidRDefault="004E5B90" w:rsidP="001C2909">
      <w:pPr>
        <w:autoSpaceDE w:val="0"/>
        <w:autoSpaceDN w:val="0"/>
        <w:adjustRightInd w:val="0"/>
      </w:pPr>
      <w:r w:rsidRPr="004E5B90">
        <w:t xml:space="preserve">Gjeldende </w:t>
      </w:r>
      <w:proofErr w:type="spellStart"/>
      <w:r w:rsidRPr="004E5B90">
        <w:t>Incoterm</w:t>
      </w:r>
      <w:proofErr w:type="spellEnd"/>
      <w:r w:rsidRPr="004E5B90">
        <w:t xml:space="preserve"> for hvert produkt </w:t>
      </w:r>
      <w:r w:rsidR="004C3FFE">
        <w:t>fremgår</w:t>
      </w:r>
      <w:r w:rsidRPr="004E5B90">
        <w:t xml:space="preserve"> av Vedlegg</w:t>
      </w:r>
      <w:r w:rsidRPr="004E5B90">
        <w:rPr>
          <w:color w:val="FF0000"/>
        </w:rPr>
        <w:t xml:space="preserve"> </w:t>
      </w:r>
      <w:r w:rsidR="00C1469C" w:rsidRPr="00F46183">
        <w:t>D</w:t>
      </w:r>
      <w:r w:rsidR="00DD24A0">
        <w:t xml:space="preserve"> (</w:t>
      </w:r>
      <w:r w:rsidR="00EE1246">
        <w:t>Prisskjema</w:t>
      </w:r>
      <w:r w:rsidR="00DD24A0">
        <w:t>)</w:t>
      </w:r>
      <w:r w:rsidR="00C1469C" w:rsidRPr="00F46183">
        <w:t>.</w:t>
      </w:r>
    </w:p>
    <w:p w14:paraId="579AE48B" w14:textId="5DAEC931" w:rsidR="001E19ED" w:rsidRPr="001E19ED" w:rsidRDefault="009E2036" w:rsidP="0015568C">
      <w:pPr>
        <w:pStyle w:val="Heading1"/>
        <w:ind w:left="432" w:hanging="432"/>
      </w:pPr>
      <w:bookmarkStart w:id="1" w:name="_Toc489283211"/>
      <w:r>
        <w:t>Leveringsbetingelser</w:t>
      </w:r>
      <w:bookmarkEnd w:id="1"/>
      <w:r w:rsidR="00CD6970">
        <w:t xml:space="preserve"> </w:t>
      </w:r>
    </w:p>
    <w:p w14:paraId="4FB67BAE" w14:textId="41AD51EC" w:rsidR="008225E0" w:rsidRPr="00C90F05" w:rsidRDefault="007973DC">
      <w:pPr>
        <w:pStyle w:val="Heading2"/>
      </w:pPr>
      <w:r w:rsidRPr="00C90F05">
        <w:t>FCA Sortiment</w:t>
      </w:r>
    </w:p>
    <w:p w14:paraId="53E96B38" w14:textId="0018576E" w:rsidR="008225E0" w:rsidRPr="001B1B9D" w:rsidRDefault="008225E0" w:rsidP="0015568C">
      <w:pPr>
        <w:pStyle w:val="Heading3"/>
      </w:pPr>
      <w:r w:rsidRPr="006A6840">
        <w:t>Generelt</w:t>
      </w:r>
      <w:r w:rsidR="001E19ED" w:rsidRPr="006A6840">
        <w:t xml:space="preserve"> </w:t>
      </w:r>
    </w:p>
    <w:p w14:paraId="2CD50EA5" w14:textId="7CFC1DF7" w:rsidR="008225E0" w:rsidRPr="00954268" w:rsidRDefault="008225E0">
      <w:pPr>
        <w:pStyle w:val="NoSpacing"/>
        <w:rPr>
          <w:lang w:val="nb-NO"/>
        </w:rPr>
      </w:pPr>
      <w:r w:rsidRPr="00954268">
        <w:rPr>
          <w:lang w:val="nb-NO"/>
        </w:rPr>
        <w:t xml:space="preserve">En vareleveranse anses som levert når den er overlevert og </w:t>
      </w:r>
      <w:r w:rsidR="00213761" w:rsidRPr="00954268">
        <w:rPr>
          <w:lang w:val="nb-NO"/>
        </w:rPr>
        <w:t>lastet på</w:t>
      </w:r>
      <w:r w:rsidRPr="00954268">
        <w:rPr>
          <w:lang w:val="nb-NO"/>
        </w:rPr>
        <w:t xml:space="preserve"> Oppdragsgivers valgte transportør på avtalt stedsangivelse</w:t>
      </w:r>
      <w:r w:rsidR="005A781E">
        <w:rPr>
          <w:lang w:val="nb-NO"/>
        </w:rPr>
        <w:t xml:space="preserve"> i</w:t>
      </w:r>
      <w:r w:rsidRPr="00954268">
        <w:rPr>
          <w:lang w:val="nb-NO"/>
        </w:rPr>
        <w:t xml:space="preserve"> </w:t>
      </w:r>
      <w:r w:rsidR="005A781E">
        <w:rPr>
          <w:lang w:val="nb-NO"/>
        </w:rPr>
        <w:t>punkt</w:t>
      </w:r>
      <w:r w:rsidRPr="00954268">
        <w:rPr>
          <w:lang w:val="nb-NO"/>
        </w:rPr>
        <w:t xml:space="preserve"> 3</w:t>
      </w:r>
      <w:r w:rsidR="005A781E">
        <w:rPr>
          <w:lang w:val="nb-NO"/>
        </w:rPr>
        <w:t xml:space="preserve">.1 </w:t>
      </w:r>
      <w:r w:rsidRPr="00954268">
        <w:rPr>
          <w:b/>
          <w:lang w:val="nb-NO"/>
        </w:rPr>
        <w:t xml:space="preserve">(FCA «Stedsangivelse» - </w:t>
      </w:r>
      <w:proofErr w:type="spellStart"/>
      <w:r w:rsidRPr="00954268">
        <w:rPr>
          <w:b/>
          <w:lang w:val="nb-NO"/>
        </w:rPr>
        <w:t>Incoterms</w:t>
      </w:r>
      <w:proofErr w:type="spellEnd"/>
      <w:r w:rsidRPr="00954268">
        <w:rPr>
          <w:b/>
          <w:lang w:val="nb-NO"/>
        </w:rPr>
        <w:t xml:space="preserve"> 2020</w:t>
      </w:r>
      <w:r w:rsidRPr="005A781E">
        <w:rPr>
          <w:b/>
          <w:bCs/>
          <w:iCs/>
          <w:lang w:val="nb-NO"/>
        </w:rPr>
        <w:t>)</w:t>
      </w:r>
      <w:r w:rsidRPr="00954268">
        <w:rPr>
          <w:i/>
          <w:lang w:val="nb-NO"/>
        </w:rPr>
        <w:t>.</w:t>
      </w:r>
    </w:p>
    <w:p w14:paraId="049F910F" w14:textId="77777777" w:rsidR="008225E0" w:rsidRPr="00954268" w:rsidRDefault="008225E0"/>
    <w:p w14:paraId="788C9A01" w14:textId="51387662" w:rsidR="008225E0" w:rsidRPr="00954268" w:rsidRDefault="008225E0">
      <w:pPr>
        <w:pStyle w:val="NoSpacing"/>
        <w:rPr>
          <w:lang w:val="nb-NO"/>
        </w:rPr>
      </w:pPr>
      <w:r w:rsidRPr="00954268">
        <w:rPr>
          <w:lang w:val="nb-NO"/>
        </w:rPr>
        <w:t>Forsendelser fra leverandøren vil kunne inngå i en konsolidert ruteplanlegging. Leverandøren skal kunne sammenstille/konsolidere mottatte bestillinger fra Oppdragsgiver for henting av Oppdragsgivers transportør, og rekvirere transport fra Oppdragsgivers transportør basert på angitt ruteplan.</w:t>
      </w:r>
    </w:p>
    <w:p w14:paraId="64BEF856" w14:textId="77777777" w:rsidR="003B632C" w:rsidRDefault="003B632C">
      <w:pPr>
        <w:pStyle w:val="NoSpacing"/>
        <w:rPr>
          <w:lang w:val="nb-NO"/>
        </w:rPr>
      </w:pPr>
    </w:p>
    <w:p w14:paraId="44FD02FC" w14:textId="51131950" w:rsidR="008225E0" w:rsidRPr="00954268" w:rsidRDefault="008225E0">
      <w:pPr>
        <w:pStyle w:val="NoSpacing"/>
        <w:rPr>
          <w:lang w:val="nb-NO"/>
        </w:rPr>
      </w:pPr>
      <w:r w:rsidRPr="00954268">
        <w:rPr>
          <w:lang w:val="nb-NO"/>
        </w:rPr>
        <w:t>Oppdragsgiver har herunder en ensidig rett til å bestemme hvilken ukedag Oppdragsgivers transportør avhenter leveranser på Leverandørs lager.</w:t>
      </w:r>
    </w:p>
    <w:p w14:paraId="396869AB" w14:textId="77777777" w:rsidR="008225E0" w:rsidRPr="00954268" w:rsidRDefault="008225E0">
      <w:pPr>
        <w:pStyle w:val="NoSpacing"/>
        <w:rPr>
          <w:lang w:val="nb-NO"/>
        </w:rPr>
      </w:pPr>
    </w:p>
    <w:p w14:paraId="48D1BA15" w14:textId="62F804E9" w:rsidR="008225E0" w:rsidRPr="00420F4E" w:rsidRDefault="00954268">
      <w:r w:rsidRPr="00954268">
        <w:t>Dersom «Stedsangivelse»</w:t>
      </w:r>
      <w:r w:rsidR="008225E0" w:rsidRPr="00954268">
        <w:t xml:space="preserve"> er lokalisert i utlandet, skal Leverandøren være ansvarlig for at eksportdeklarering blir utført i tråd med regelverket og være ansvarlig for evt. lisenser eller andre myndighetsdrevne tillatelser som understøtter transport/grensepassering.</w:t>
      </w:r>
      <w:r w:rsidR="008225E0">
        <w:t xml:space="preserve"> </w:t>
      </w:r>
    </w:p>
    <w:p w14:paraId="30DCA16E" w14:textId="27E7F8E8" w:rsidR="008225E0" w:rsidRPr="004A110D" w:rsidRDefault="008225E0">
      <w:pPr>
        <w:pStyle w:val="Heading3"/>
      </w:pPr>
      <w:bookmarkStart w:id="2" w:name="_Toc148006549"/>
      <w:bookmarkStart w:id="3" w:name="_Toc156814601"/>
      <w:r w:rsidRPr="004A110D">
        <w:t>Transportbestilling</w:t>
      </w:r>
      <w:bookmarkEnd w:id="2"/>
      <w:bookmarkEnd w:id="3"/>
    </w:p>
    <w:p w14:paraId="1B29BEB9" w14:textId="77777777" w:rsidR="008225E0" w:rsidRPr="004A110D" w:rsidRDefault="008225E0">
      <w:r w:rsidRPr="004A110D">
        <w:t xml:space="preserve">Når Leverandøren har ferdigstilt ordren klar for opphenting, er det Leverandørens ansvar å bestille frakttjenester og opphenting av materiellet. </w:t>
      </w:r>
    </w:p>
    <w:p w14:paraId="69E6FA18" w14:textId="77777777" w:rsidR="003B632C" w:rsidRDefault="003B632C"/>
    <w:p w14:paraId="2B8676CE" w14:textId="728D5BB1" w:rsidR="008225E0" w:rsidRPr="004A110D" w:rsidRDefault="003B632C">
      <w:r>
        <w:t>Oppdragsgivers</w:t>
      </w:r>
      <w:r w:rsidRPr="004A110D">
        <w:t xml:space="preserve"> </w:t>
      </w:r>
      <w:r w:rsidR="008225E0" w:rsidRPr="004A110D">
        <w:t>transportavtaler skal benyttes dersom annet ikke er avtalt.</w:t>
      </w:r>
    </w:p>
    <w:p w14:paraId="60888E22" w14:textId="0944A7E3" w:rsidR="008225E0" w:rsidRPr="004A110D" w:rsidRDefault="008225E0">
      <w:pPr>
        <w:pStyle w:val="Heading4"/>
      </w:pPr>
      <w:bookmarkStart w:id="4" w:name="_Toc148006550"/>
      <w:bookmarkStart w:id="5" w:name="_Toc156814602"/>
      <w:r w:rsidRPr="004A110D">
        <w:t>Elektronisk transportbestilling</w:t>
      </w:r>
      <w:bookmarkEnd w:id="4"/>
      <w:bookmarkEnd w:id="5"/>
    </w:p>
    <w:p w14:paraId="71C18B43" w14:textId="77777777" w:rsidR="008225E0" w:rsidRPr="004A110D" w:rsidRDefault="008225E0">
      <w:pPr>
        <w:pStyle w:val="NoSpacing"/>
        <w:rPr>
          <w:lang w:val="nb-NO"/>
        </w:rPr>
      </w:pPr>
      <w:r w:rsidRPr="7A37BBEA">
        <w:rPr>
          <w:lang w:val="nb-NO"/>
        </w:rPr>
        <w:t>Bestilling av frakttjenester kan gjøres via Leverandørens TMS system dersom dette er kompatibelt med Oppdragsgivers transportør, eller via transportørens egen web-løsning.</w:t>
      </w:r>
    </w:p>
    <w:p w14:paraId="5D992AA0" w14:textId="22676D4A" w:rsidR="7A37BBEA" w:rsidRDefault="7A37BBEA" w:rsidP="7A37BBEA">
      <w:pPr>
        <w:pStyle w:val="NoSpacing"/>
        <w:rPr>
          <w:lang w:val="nb-NO"/>
        </w:rPr>
      </w:pPr>
    </w:p>
    <w:p w14:paraId="49BB1F8E" w14:textId="59E327BB" w:rsidR="2FD5451B" w:rsidRDefault="2FD5451B" w:rsidP="7A37BBEA">
      <w:pPr>
        <w:pStyle w:val="NoSpacing"/>
        <w:rPr>
          <w:lang w:val="nb-NO"/>
        </w:rPr>
      </w:pPr>
      <w:r w:rsidRPr="7A37BBEA">
        <w:rPr>
          <w:lang w:val="nb-NO"/>
        </w:rPr>
        <w:t xml:space="preserve">Tilgang til å bruke Forsvarets kundenummer opprettes ved behov av </w:t>
      </w:r>
      <w:r w:rsidRPr="7A37BBEA">
        <w:rPr>
          <w:b/>
          <w:bCs/>
          <w:lang w:val="nb-NO"/>
        </w:rPr>
        <w:t>spedisjon.vks@u.mil.no</w:t>
      </w:r>
    </w:p>
    <w:p w14:paraId="29086C2C" w14:textId="29E96D82" w:rsidR="008225E0" w:rsidRPr="004A110D" w:rsidRDefault="008225E0">
      <w:pPr>
        <w:pStyle w:val="Heading4"/>
      </w:pPr>
      <w:bookmarkStart w:id="6" w:name="_Toc148006551"/>
      <w:bookmarkStart w:id="7" w:name="_Toc156814603"/>
      <w:r w:rsidRPr="004A110D">
        <w:t>Transportbestilling via epost</w:t>
      </w:r>
      <w:bookmarkEnd w:id="6"/>
      <w:bookmarkEnd w:id="7"/>
    </w:p>
    <w:p w14:paraId="432A9DF0" w14:textId="4981C8E4" w:rsidR="008225E0" w:rsidRPr="004A110D" w:rsidRDefault="008225E0">
      <w:pPr>
        <w:pStyle w:val="NoSpacing"/>
        <w:rPr>
          <w:lang w:val="nb-NO"/>
        </w:rPr>
      </w:pPr>
      <w:r w:rsidRPr="004A110D">
        <w:rPr>
          <w:lang w:val="nb-NO"/>
        </w:rPr>
        <w:t>Transportbestilling kan ved behov sendes til:</w:t>
      </w:r>
    </w:p>
    <w:p w14:paraId="54F9E4BE" w14:textId="77777777" w:rsidR="008225E0" w:rsidRPr="004A110D" w:rsidRDefault="008225E0">
      <w:pPr>
        <w:pStyle w:val="NoSpacing"/>
        <w:rPr>
          <w:lang w:val="nb-NO"/>
        </w:rPr>
      </w:pPr>
    </w:p>
    <w:p w14:paraId="11C91DB9" w14:textId="4A40285E" w:rsidR="008225E0" w:rsidRPr="00F46183" w:rsidRDefault="006A6840">
      <w:pPr>
        <w:pStyle w:val="NoSpacing"/>
        <w:rPr>
          <w:rStyle w:val="Hyperlink"/>
          <w:b/>
          <w:bCs/>
          <w:color w:val="auto"/>
          <w:lang w:val="nb-NO"/>
        </w:rPr>
      </w:pPr>
      <w:r w:rsidRPr="00F46183">
        <w:rPr>
          <w:b/>
          <w:bCs/>
          <w:lang w:val="nb-NO"/>
        </w:rPr>
        <w:t>spedisjon.vks@u.mil.no</w:t>
      </w:r>
    </w:p>
    <w:p w14:paraId="6B860DBB" w14:textId="77777777" w:rsidR="008225E0" w:rsidRPr="004A110D" w:rsidRDefault="008225E0">
      <w:pPr>
        <w:pStyle w:val="NoSpacing"/>
        <w:rPr>
          <w:lang w:val="nb-NO"/>
        </w:rPr>
      </w:pPr>
    </w:p>
    <w:p w14:paraId="10C9C2BC" w14:textId="77777777" w:rsidR="008225E0" w:rsidRPr="004A110D" w:rsidRDefault="008225E0">
      <w:pPr>
        <w:pStyle w:val="NoSpacing"/>
        <w:rPr>
          <w:lang w:val="nb-NO"/>
        </w:rPr>
      </w:pPr>
      <w:r w:rsidRPr="004A110D">
        <w:rPr>
          <w:lang w:val="nb-NO"/>
        </w:rPr>
        <w:t>I emnefeltet skal Leverandør opplyse om følgende informasjon:</w:t>
      </w:r>
    </w:p>
    <w:p w14:paraId="27406D41" w14:textId="04EDB142" w:rsidR="008225E0" w:rsidRPr="004A110D" w:rsidRDefault="003B632C">
      <w:pPr>
        <w:pStyle w:val="NoSpacing"/>
        <w:numPr>
          <w:ilvl w:val="0"/>
          <w:numId w:val="13"/>
        </w:numPr>
      </w:pPr>
      <w:proofErr w:type="spellStart"/>
      <w:r>
        <w:t>Oppdragsgivers</w:t>
      </w:r>
      <w:proofErr w:type="spellEnd"/>
      <w:r w:rsidRPr="004A110D">
        <w:t xml:space="preserve"> </w:t>
      </w:r>
      <w:proofErr w:type="spellStart"/>
      <w:r w:rsidR="008225E0" w:rsidRPr="004A110D">
        <w:t>bestillingsnummer</w:t>
      </w:r>
      <w:proofErr w:type="spellEnd"/>
      <w:r w:rsidR="008225E0" w:rsidRPr="004A110D">
        <w:t xml:space="preserve"> (IO-</w:t>
      </w:r>
      <w:proofErr w:type="spellStart"/>
      <w:r w:rsidR="008225E0" w:rsidRPr="004A110D">
        <w:t>referanse</w:t>
      </w:r>
      <w:proofErr w:type="spellEnd"/>
      <w:r w:rsidR="008225E0" w:rsidRPr="004A110D">
        <w:t>)</w:t>
      </w:r>
    </w:p>
    <w:p w14:paraId="6DAC30F9" w14:textId="77777777" w:rsidR="008225E0" w:rsidRPr="004A110D" w:rsidRDefault="008225E0">
      <w:pPr>
        <w:pStyle w:val="NoSpacing"/>
      </w:pPr>
    </w:p>
    <w:p w14:paraId="01DFC2E9" w14:textId="77777777" w:rsidR="008225E0" w:rsidRPr="004A110D" w:rsidRDefault="008225E0">
      <w:pPr>
        <w:pStyle w:val="NoSpacing"/>
        <w:rPr>
          <w:lang w:val="nb-NO"/>
        </w:rPr>
      </w:pPr>
      <w:r w:rsidRPr="004A110D">
        <w:rPr>
          <w:lang w:val="nb-NO"/>
        </w:rPr>
        <w:t>I tillegg skal transportbestilling inneholde:</w:t>
      </w:r>
    </w:p>
    <w:p w14:paraId="00452144" w14:textId="77777777" w:rsidR="008225E0" w:rsidRPr="004A110D" w:rsidRDefault="008225E0">
      <w:pPr>
        <w:pStyle w:val="NoSpacing"/>
        <w:rPr>
          <w:lang w:val="nb-NO"/>
        </w:rPr>
      </w:pPr>
    </w:p>
    <w:p w14:paraId="7719DF28" w14:textId="2DB5DB3D" w:rsidR="008225E0" w:rsidRPr="004A110D" w:rsidRDefault="008225E0">
      <w:pPr>
        <w:pStyle w:val="NoSpacing"/>
        <w:numPr>
          <w:ilvl w:val="0"/>
          <w:numId w:val="13"/>
        </w:numPr>
        <w:rPr>
          <w:lang w:val="nb-NO"/>
        </w:rPr>
      </w:pPr>
      <w:r w:rsidRPr="004A110D">
        <w:rPr>
          <w:lang w:val="nb-NO"/>
        </w:rPr>
        <w:t xml:space="preserve">Dimensjoner og vekt for </w:t>
      </w:r>
      <w:r w:rsidR="003B632C" w:rsidRPr="004A110D">
        <w:rPr>
          <w:lang w:val="nb-NO"/>
        </w:rPr>
        <w:t>alle kollier</w:t>
      </w:r>
      <w:r w:rsidRPr="004A110D">
        <w:rPr>
          <w:lang w:val="nb-NO"/>
        </w:rPr>
        <w:t xml:space="preserve"> i forsendelsen</w:t>
      </w:r>
    </w:p>
    <w:p w14:paraId="3692EDDF" w14:textId="77777777" w:rsidR="008225E0" w:rsidRPr="004A110D" w:rsidRDefault="008225E0">
      <w:pPr>
        <w:pStyle w:val="NoSpacing"/>
        <w:numPr>
          <w:ilvl w:val="0"/>
          <w:numId w:val="13"/>
        </w:numPr>
        <w:rPr>
          <w:lang w:val="nb-NO"/>
        </w:rPr>
      </w:pPr>
      <w:r w:rsidRPr="004A110D">
        <w:rPr>
          <w:lang w:val="nb-NO"/>
        </w:rPr>
        <w:t>Adresse for opphenting, inkludert telefonnummer og epost adresse til kontaktperson ved hentested</w:t>
      </w:r>
    </w:p>
    <w:p w14:paraId="3DBC66B1" w14:textId="77777777" w:rsidR="008225E0" w:rsidRPr="004A110D" w:rsidRDefault="008225E0">
      <w:pPr>
        <w:pStyle w:val="NoSpacing"/>
        <w:numPr>
          <w:ilvl w:val="0"/>
          <w:numId w:val="13"/>
        </w:numPr>
      </w:pPr>
      <w:proofErr w:type="spellStart"/>
      <w:r w:rsidRPr="004A110D">
        <w:t>Åpningstider</w:t>
      </w:r>
      <w:proofErr w:type="spellEnd"/>
    </w:p>
    <w:p w14:paraId="0C510BC4" w14:textId="3E05AF67" w:rsidR="00E465A1" w:rsidRPr="00F46183" w:rsidRDefault="008225E0" w:rsidP="00F46183">
      <w:pPr>
        <w:pStyle w:val="NoSpacing"/>
        <w:numPr>
          <w:ilvl w:val="0"/>
          <w:numId w:val="13"/>
        </w:numPr>
        <w:rPr>
          <w:lang w:val="nb-NO"/>
        </w:rPr>
      </w:pPr>
      <w:r w:rsidRPr="004A110D">
        <w:rPr>
          <w:lang w:val="nb-NO"/>
        </w:rPr>
        <w:t xml:space="preserve">Kopi av Oppdragsgivers innkjøpsordre, Leverandørens handelsfaktura, </w:t>
      </w:r>
      <w:proofErr w:type="spellStart"/>
      <w:r w:rsidRPr="004A110D">
        <w:rPr>
          <w:lang w:val="nb-NO"/>
        </w:rPr>
        <w:t>pakkliste</w:t>
      </w:r>
      <w:proofErr w:type="spellEnd"/>
      <w:r w:rsidRPr="004A110D">
        <w:rPr>
          <w:lang w:val="nb-NO"/>
        </w:rPr>
        <w:t xml:space="preserve"> og </w:t>
      </w:r>
      <w:r w:rsidR="00646004">
        <w:rPr>
          <w:lang w:val="nb-NO"/>
        </w:rPr>
        <w:t>sikkerhets</w:t>
      </w:r>
      <w:r w:rsidRPr="004A110D">
        <w:rPr>
          <w:lang w:val="nb-NO"/>
        </w:rPr>
        <w:t>datablad dersom sendingen inneholder farlig gods</w:t>
      </w:r>
    </w:p>
    <w:p w14:paraId="130C6223" w14:textId="77777777" w:rsidR="00E465A1" w:rsidRDefault="00E465A1" w:rsidP="0004005E"/>
    <w:p w14:paraId="3FFC73DD" w14:textId="04EAAA3B" w:rsidR="00E465A1" w:rsidRPr="00FD1118" w:rsidRDefault="00C407DB" w:rsidP="00F46183">
      <w:pPr>
        <w:pStyle w:val="Heading2"/>
      </w:pPr>
      <w:r w:rsidRPr="00FD1118">
        <w:t>D</w:t>
      </w:r>
      <w:r w:rsidR="004A03BF" w:rsidRPr="00FD1118">
        <w:t>D</w:t>
      </w:r>
      <w:r w:rsidRPr="00FD1118">
        <w:t>P Sortiment</w:t>
      </w:r>
    </w:p>
    <w:p w14:paraId="2DAE6894" w14:textId="5A8712CE" w:rsidR="004B22E4" w:rsidRPr="006205DF" w:rsidRDefault="004B22E4">
      <w:pPr>
        <w:pStyle w:val="Heading3"/>
      </w:pPr>
      <w:bookmarkStart w:id="8" w:name="_Toc148006553"/>
      <w:bookmarkStart w:id="9" w:name="_Toc156814604"/>
      <w:r w:rsidRPr="006205DF">
        <w:t>Generelt</w:t>
      </w:r>
      <w:bookmarkEnd w:id="8"/>
      <w:bookmarkEnd w:id="9"/>
    </w:p>
    <w:p w14:paraId="6F6861E3" w14:textId="0FF9A371" w:rsidR="004B22E4" w:rsidRDefault="004B22E4">
      <w:pPr>
        <w:pStyle w:val="NoSpacing"/>
        <w:rPr>
          <w:lang w:val="nb-NO"/>
        </w:rPr>
      </w:pPr>
      <w:r w:rsidRPr="006205DF">
        <w:rPr>
          <w:lang w:val="nb-NO"/>
        </w:rPr>
        <w:t xml:space="preserve">Varer skal leveres hos </w:t>
      </w:r>
      <w:proofErr w:type="spellStart"/>
      <w:r w:rsidRPr="006205DF">
        <w:rPr>
          <w:lang w:val="nb-NO"/>
        </w:rPr>
        <w:t>varemottaker</w:t>
      </w:r>
      <w:proofErr w:type="spellEnd"/>
      <w:r w:rsidRPr="006205DF">
        <w:rPr>
          <w:lang w:val="nb-NO"/>
        </w:rPr>
        <w:t xml:space="preserve"> på angitt leveringssted.</w:t>
      </w:r>
      <w:r w:rsidR="005A781E">
        <w:rPr>
          <w:lang w:val="nb-NO"/>
        </w:rPr>
        <w:t xml:space="preserve"> </w:t>
      </w:r>
      <w:r w:rsidRPr="006205DF">
        <w:rPr>
          <w:lang w:val="nb-NO"/>
        </w:rPr>
        <w:t xml:space="preserve">Varelevering skal med mindre annet er avtalt skje på dagtid mellom kl. 07:30 og kl. 15:30 mandag til og med fredag hele året, unntatt helligdager. </w:t>
      </w:r>
    </w:p>
    <w:p w14:paraId="0450E545" w14:textId="77777777" w:rsidR="003B632C" w:rsidRPr="006205DF" w:rsidRDefault="003B632C">
      <w:pPr>
        <w:pStyle w:val="NoSpacing"/>
        <w:rPr>
          <w:lang w:val="nb-NO"/>
        </w:rPr>
      </w:pPr>
    </w:p>
    <w:p w14:paraId="12803023" w14:textId="77777777" w:rsidR="004B22E4" w:rsidRPr="006205DF" w:rsidRDefault="004B22E4">
      <w:pPr>
        <w:pStyle w:val="NoSpacing"/>
        <w:rPr>
          <w:lang w:val="nb-NO"/>
        </w:rPr>
      </w:pPr>
      <w:r w:rsidRPr="006205DF">
        <w:rPr>
          <w:lang w:val="nb-NO"/>
        </w:rPr>
        <w:t>Leveransedag og -tidspunkt utenfor det ovennevnte tidsintervall avtales særskilt for det enkelte avrop.</w:t>
      </w:r>
    </w:p>
    <w:p w14:paraId="1F4DA6F2" w14:textId="77777777" w:rsidR="003B632C" w:rsidRDefault="003B632C">
      <w:pPr>
        <w:pStyle w:val="NoSpacing"/>
        <w:rPr>
          <w:lang w:val="nb-NO"/>
        </w:rPr>
      </w:pPr>
    </w:p>
    <w:p w14:paraId="4E92955D" w14:textId="0D91F5BB" w:rsidR="008D71B5" w:rsidRPr="006205DF" w:rsidRDefault="004B22E4">
      <w:pPr>
        <w:pStyle w:val="NoSpacing"/>
        <w:rPr>
          <w:lang w:val="nb-NO"/>
        </w:rPr>
      </w:pPr>
      <w:r w:rsidRPr="006205DF">
        <w:rPr>
          <w:lang w:val="nb-NO"/>
        </w:rPr>
        <w:t>Ingen leveranser skal settes igjen ved leveransested uten at dette er avtalt på forhånd med mottaker</w:t>
      </w:r>
      <w:r w:rsidR="003B632C">
        <w:rPr>
          <w:lang w:val="nb-NO"/>
        </w:rPr>
        <w:t>.</w:t>
      </w:r>
    </w:p>
    <w:p w14:paraId="163E7098" w14:textId="77777777" w:rsidR="004B22E4" w:rsidRPr="00E11E5E" w:rsidRDefault="004B22E4">
      <w:pPr>
        <w:rPr>
          <w:highlight w:val="cyan"/>
        </w:rPr>
      </w:pPr>
    </w:p>
    <w:p w14:paraId="74723661" w14:textId="19330C29" w:rsidR="004B22E4" w:rsidRPr="00817EFD" w:rsidRDefault="004B22E4">
      <w:pPr>
        <w:pStyle w:val="Heading3"/>
      </w:pPr>
      <w:bookmarkStart w:id="10" w:name="_Toc148006554"/>
      <w:bookmarkStart w:id="11" w:name="_Toc156814605"/>
      <w:r w:rsidRPr="00817EFD">
        <w:t>Bestemmelser knyttet til levering</w:t>
      </w:r>
      <w:bookmarkEnd w:id="10"/>
      <w:bookmarkEnd w:id="11"/>
    </w:p>
    <w:p w14:paraId="5C9D2C29" w14:textId="6B49F899" w:rsidR="004B22E4" w:rsidRPr="00817EFD" w:rsidRDefault="004B22E4">
      <w:pPr>
        <w:pStyle w:val="Heading4"/>
      </w:pPr>
      <w:bookmarkStart w:id="12" w:name="_Toc148006555"/>
      <w:bookmarkStart w:id="13" w:name="_Toc156814606"/>
      <w:r w:rsidRPr="00817EFD">
        <w:t>Sjåfør</w:t>
      </w:r>
      <w:bookmarkEnd w:id="12"/>
      <w:bookmarkEnd w:id="13"/>
      <w:r w:rsidR="00BC3300" w:rsidRPr="00817EFD">
        <w:t xml:space="preserve"> og adgang</w:t>
      </w:r>
    </w:p>
    <w:p w14:paraId="0C71BDCC" w14:textId="01AB9E96" w:rsidR="00817EFD" w:rsidRDefault="00817EFD" w:rsidP="0015568C">
      <w:pPr>
        <w:pStyle w:val="NormalWeb"/>
        <w:spacing w:before="0" w:beforeAutospacing="0"/>
        <w:rPr>
          <w:rFonts w:asciiTheme="minorHAnsi" w:eastAsiaTheme="minorEastAsia" w:hAnsiTheme="minorHAnsi" w:cstheme="minorBidi"/>
          <w:sz w:val="22"/>
          <w:szCs w:val="22"/>
          <w:lang w:eastAsia="en-US"/>
        </w:rPr>
      </w:pPr>
      <w:r w:rsidRPr="00817EFD">
        <w:rPr>
          <w:rFonts w:asciiTheme="minorHAnsi" w:eastAsiaTheme="minorEastAsia" w:hAnsiTheme="minorHAnsi" w:cstheme="minorBidi"/>
          <w:sz w:val="22"/>
          <w:szCs w:val="22"/>
          <w:lang w:eastAsia="en-US"/>
        </w:rPr>
        <w:t>Det er Leverandørens ansvar å sikre at benyttede sjåfører får adgang til leveringsstedene. Militære baser har lokale sikkerhetsbestemmelser. Leverandøren skal i forkant kontakte leveringsstedet for å avklare gjeldende adgangskrav, slik at levering kan gjennomføres uten ledsagelse der det er mulig. Sjåfører som ikke tilfredsstiller lokale sikkerhetskrav, kan bli nektet adgang. Oppdragsgiver dekker ikke kostnader som følger av manglende forhåndsavklaringer fra Leverandørens side. Leverandøren skal kunne dokumentere at slike avklaringer er gjort.</w:t>
      </w:r>
    </w:p>
    <w:p w14:paraId="4648B29F" w14:textId="6136D4BD" w:rsidR="00817EFD" w:rsidRPr="00817EFD" w:rsidRDefault="00817EFD">
      <w:pPr>
        <w:pStyle w:val="Heading4"/>
        <w:rPr>
          <w:rFonts w:eastAsiaTheme="minorEastAsia"/>
        </w:rPr>
      </w:pPr>
      <w:r>
        <w:rPr>
          <w:rFonts w:eastAsiaTheme="minorEastAsia"/>
        </w:rPr>
        <w:t>Levering med lastebil/tankbil</w:t>
      </w:r>
    </w:p>
    <w:p w14:paraId="7FE4F83E" w14:textId="39A47D44" w:rsidR="00BB3190" w:rsidRPr="00BB3190" w:rsidRDefault="00BB3190">
      <w:pPr>
        <w:pStyle w:val="NoSpacing"/>
        <w:rPr>
          <w:lang w:val="nb-NO"/>
        </w:rPr>
      </w:pPr>
      <w:r w:rsidRPr="00BB3190">
        <w:rPr>
          <w:lang w:val="nb-NO"/>
        </w:rPr>
        <w:t>Som hovedregel skal sjåfør som kjører inne på basen være norsk statsborger, med mindre annet er skriftlig forhåndsgodkjent av lokal sikkerhetsorganisasjon.</w:t>
      </w:r>
    </w:p>
    <w:p w14:paraId="4F2E347C" w14:textId="77777777" w:rsidR="003B632C" w:rsidRDefault="003B632C">
      <w:pPr>
        <w:pStyle w:val="NoSpacing"/>
        <w:rPr>
          <w:lang w:val="nb-NO"/>
        </w:rPr>
      </w:pPr>
    </w:p>
    <w:p w14:paraId="172183BF" w14:textId="7FAC3EFF" w:rsidR="00F62D6A" w:rsidRDefault="00BB3190">
      <w:pPr>
        <w:pStyle w:val="NoSpacing"/>
        <w:rPr>
          <w:lang w:val="nb-NO"/>
        </w:rPr>
      </w:pPr>
      <w:r w:rsidRPr="00BB3190">
        <w:rPr>
          <w:lang w:val="nb-NO"/>
        </w:rPr>
        <w:t>Utenlandske sjåfører kan i enkelte tilfeller få adgang dersom de er forhåndsinnmeldt og godkjent</w:t>
      </w:r>
      <w:r w:rsidR="001B1B9D">
        <w:rPr>
          <w:lang w:val="nb-NO"/>
        </w:rPr>
        <w:t>,</w:t>
      </w:r>
      <w:r w:rsidRPr="00BB3190">
        <w:rPr>
          <w:lang w:val="nb-NO"/>
        </w:rPr>
        <w:t xml:space="preserve"> praksis kan variere mellom baser.</w:t>
      </w:r>
      <w:r w:rsidR="00F62D6A">
        <w:rPr>
          <w:lang w:val="nb-NO"/>
        </w:rPr>
        <w:t xml:space="preserve"> </w:t>
      </w:r>
      <w:r w:rsidR="00F62D6A" w:rsidRPr="00F62D6A">
        <w:rPr>
          <w:lang w:val="nb-NO"/>
        </w:rPr>
        <w:t xml:space="preserve">Det er et generelt krav at alle utenlandske sjåfører som kan kjøre inne på Forsvarets baser/anlegg kommer fra et NATO-land (statsborger i et NATO-land). </w:t>
      </w:r>
    </w:p>
    <w:p w14:paraId="0E1470F7" w14:textId="603C8001" w:rsidR="00BB3190" w:rsidRPr="00BB3190" w:rsidRDefault="00BB3190">
      <w:pPr>
        <w:pStyle w:val="NoSpacing"/>
        <w:rPr>
          <w:lang w:val="nb-NO"/>
        </w:rPr>
      </w:pPr>
      <w:r w:rsidRPr="00BB3190">
        <w:rPr>
          <w:lang w:val="nb-NO"/>
        </w:rPr>
        <w:t>Det kan ikke garanteres adgang for utenlandske sjåfører på alle baser.</w:t>
      </w:r>
    </w:p>
    <w:p w14:paraId="36DFFA60" w14:textId="77777777" w:rsidR="003B632C" w:rsidRDefault="003B632C">
      <w:pPr>
        <w:pStyle w:val="NoSpacing"/>
        <w:rPr>
          <w:lang w:val="nb-NO"/>
        </w:rPr>
      </w:pPr>
    </w:p>
    <w:p w14:paraId="413E72BF" w14:textId="3AA068C4" w:rsidR="00BB3190" w:rsidRPr="00BB3190" w:rsidRDefault="00BB3190">
      <w:pPr>
        <w:pStyle w:val="NoSpacing"/>
        <w:rPr>
          <w:lang w:val="nb-NO"/>
        </w:rPr>
      </w:pPr>
      <w:r w:rsidRPr="00BB3190">
        <w:rPr>
          <w:lang w:val="nb-NO"/>
        </w:rPr>
        <w:t>Både norske og utenlandske sjåfører skal følge lokale sikkerhetsbestemmelser og -rutiner.</w:t>
      </w:r>
    </w:p>
    <w:p w14:paraId="1F011AFC" w14:textId="3B0C9855" w:rsidR="00D547EC" w:rsidRPr="001E5985" w:rsidRDefault="00D547EC">
      <w:pPr>
        <w:autoSpaceDE w:val="0"/>
        <w:autoSpaceDN w:val="0"/>
        <w:adjustRightInd w:val="0"/>
      </w:pPr>
      <w:r w:rsidRPr="00673A40">
        <w:t xml:space="preserve">Det er et krav at mobiltelefon og dashbordkamera (dash </w:t>
      </w:r>
      <w:proofErr w:type="spellStart"/>
      <w:r w:rsidRPr="00673A40">
        <w:t>cam</w:t>
      </w:r>
      <w:proofErr w:type="spellEnd"/>
      <w:r w:rsidRPr="00673A40">
        <w:t>) eller tilsvarende slås av ved ankomst til basen</w:t>
      </w:r>
      <w:r>
        <w:t xml:space="preserve"> </w:t>
      </w:r>
      <w:r w:rsidRPr="00673A40">
        <w:t xml:space="preserve">og inne på basen. Dersom kjøretøy er utstyrt med GPS-sporing eller flåtestyringssystem </w:t>
      </w:r>
      <w:r w:rsidR="001B1B9D">
        <w:t xml:space="preserve">med </w:t>
      </w:r>
      <w:r w:rsidRPr="00673A40">
        <w:t>GPS-</w:t>
      </w:r>
      <w:proofErr w:type="spellStart"/>
      <w:r w:rsidRPr="00673A40">
        <w:t>tracking</w:t>
      </w:r>
      <w:proofErr w:type="spellEnd"/>
      <w:r>
        <w:t xml:space="preserve"> </w:t>
      </w:r>
      <w:r w:rsidRPr="00673A40">
        <w:t>eller tilsvarende må dette slås av ved ankomst til basen og inne på basen. Unntak gjelder for tankvogner hvor GPS er innebygget i fartsskriver.</w:t>
      </w:r>
    </w:p>
    <w:p w14:paraId="7434AD3D" w14:textId="77777777" w:rsidR="003B632C" w:rsidRDefault="003B632C">
      <w:pPr>
        <w:pStyle w:val="NoSpacing"/>
        <w:rPr>
          <w:lang w:val="nb-NO"/>
        </w:rPr>
      </w:pPr>
    </w:p>
    <w:p w14:paraId="24FB3B86" w14:textId="69A1EDE4" w:rsidR="004B22E4" w:rsidRPr="004B22E4" w:rsidRDefault="00BB3190">
      <w:pPr>
        <w:pStyle w:val="NoSpacing"/>
        <w:rPr>
          <w:highlight w:val="cyan"/>
          <w:lang w:val="nb-NO"/>
        </w:rPr>
      </w:pPr>
      <w:r w:rsidRPr="00BB3190">
        <w:rPr>
          <w:lang w:val="nb-NO"/>
        </w:rPr>
        <w:t>Oppdragsgiver er ikke ansvarlig for kostnader knyttet til ventetid eller avvist levering når årsaken er manglende forhåndsgodkjenning eller brudd på adgangsregler.</w:t>
      </w:r>
    </w:p>
    <w:p w14:paraId="55274EAF" w14:textId="3141B5CA" w:rsidR="004B22E4" w:rsidRPr="00D547EC" w:rsidRDefault="004B22E4">
      <w:pPr>
        <w:pStyle w:val="Heading4"/>
      </w:pPr>
      <w:bookmarkStart w:id="14" w:name="_Toc148006556"/>
      <w:bookmarkStart w:id="15" w:name="_Toc156814607"/>
      <w:r w:rsidRPr="00D547EC">
        <w:t>Transportmidler</w:t>
      </w:r>
      <w:bookmarkEnd w:id="14"/>
      <w:bookmarkEnd w:id="15"/>
    </w:p>
    <w:p w14:paraId="7C4263E8" w14:textId="2AEB11EA" w:rsidR="004B22E4" w:rsidRDefault="004B22E4">
      <w:r>
        <w:t>Alle transportmidler som benyttes skal tilfredsstille de til enhver tid gjeldende lover og forskrifter tilknyttet transport av det materiellet som er bestilt</w:t>
      </w:r>
      <w:r w:rsidR="008D71B5">
        <w:t>.</w:t>
      </w:r>
    </w:p>
    <w:p w14:paraId="3248FAEE" w14:textId="5137D8AC" w:rsidR="0F39A343" w:rsidRDefault="0F39A343"/>
    <w:p w14:paraId="5C0BB6AC" w14:textId="5C531D48" w:rsidR="2E94DE5E" w:rsidRDefault="2E94DE5E" w:rsidP="0F39A343">
      <w:pPr>
        <w:pStyle w:val="Heading5"/>
      </w:pPr>
      <w:r w:rsidRPr="0F39A343">
        <w:t>Kjøretøyets utslippsstandard</w:t>
      </w:r>
    </w:p>
    <w:p w14:paraId="2507FB46" w14:textId="4038AAE3" w:rsidR="2E94DE5E" w:rsidRDefault="2E94DE5E" w:rsidP="0F39A343">
      <w:pPr>
        <w:rPr>
          <w:rFonts w:ascii="Calibri" w:eastAsia="Calibri" w:hAnsi="Calibri" w:cs="Calibri"/>
          <w:color w:val="000000" w:themeColor="text1"/>
        </w:rPr>
      </w:pPr>
      <w:r w:rsidRPr="0F39A343">
        <w:rPr>
          <w:rFonts w:ascii="Calibri" w:eastAsia="Calibri" w:hAnsi="Calibri" w:cs="Calibri"/>
          <w:color w:val="000000" w:themeColor="text1"/>
        </w:rPr>
        <w:t>Leverandøren skal benytte kjøretøy som oppfyller utslippsstandarden Euro 6 eller bedre ved all transport under leveringsbetingelse DDP.</w:t>
      </w:r>
    </w:p>
    <w:p w14:paraId="207FA4EB" w14:textId="24CADDC7" w:rsidR="2E94DE5E" w:rsidRDefault="2E94DE5E" w:rsidP="0F39A343">
      <w:pPr>
        <w:rPr>
          <w:rFonts w:ascii="Calibri" w:eastAsia="Calibri" w:hAnsi="Calibri" w:cs="Calibri"/>
          <w:color w:val="000000" w:themeColor="text1"/>
        </w:rPr>
      </w:pPr>
      <w:r w:rsidRPr="0F39A343">
        <w:rPr>
          <w:rFonts w:ascii="Calibri" w:eastAsia="Calibri" w:hAnsi="Calibri" w:cs="Calibri"/>
          <w:color w:val="000000" w:themeColor="text1"/>
        </w:rPr>
        <w:t xml:space="preserve"> </w:t>
      </w:r>
    </w:p>
    <w:p w14:paraId="34ED6195" w14:textId="54C44D8D" w:rsidR="2E94DE5E" w:rsidRDefault="2E94DE5E" w:rsidP="0F39A343">
      <w:pPr>
        <w:rPr>
          <w:rFonts w:ascii="Calibri" w:eastAsia="Calibri" w:hAnsi="Calibri" w:cs="Calibri"/>
          <w:color w:val="000000" w:themeColor="text1"/>
        </w:rPr>
      </w:pPr>
      <w:r w:rsidRPr="0F39A343">
        <w:rPr>
          <w:rFonts w:ascii="Calibri" w:eastAsia="Calibri" w:hAnsi="Calibri" w:cs="Calibri"/>
          <w:color w:val="000000" w:themeColor="text1"/>
        </w:rPr>
        <w:t xml:space="preserve">Leverandøren skal på forespørsel dokumentere at benyttede kjøretøy tilfredsstiller kravet, for eksempel gjennom vognkort, kopi av kjøretøyets navigasjonssystem eller tilsvarende dokumentasjon. </w:t>
      </w:r>
    </w:p>
    <w:p w14:paraId="6E014662" w14:textId="1DCE48B4" w:rsidR="2E94DE5E" w:rsidRDefault="2E94DE5E" w:rsidP="0F39A343">
      <w:pPr>
        <w:rPr>
          <w:rFonts w:ascii="Calibri" w:eastAsia="Calibri" w:hAnsi="Calibri" w:cs="Calibri"/>
          <w:color w:val="000000" w:themeColor="text1"/>
        </w:rPr>
      </w:pPr>
      <w:r w:rsidRPr="0F39A343">
        <w:rPr>
          <w:rFonts w:ascii="Calibri" w:eastAsia="Calibri" w:hAnsi="Calibri" w:cs="Calibri"/>
          <w:color w:val="000000" w:themeColor="text1"/>
        </w:rPr>
        <w:t xml:space="preserve"> </w:t>
      </w:r>
    </w:p>
    <w:p w14:paraId="428D8B05" w14:textId="78347F78" w:rsidR="2E94DE5E" w:rsidRDefault="2E94DE5E" w:rsidP="0F39A343">
      <w:pPr>
        <w:rPr>
          <w:rFonts w:ascii="Calibri" w:eastAsia="Calibri" w:hAnsi="Calibri" w:cs="Calibri"/>
          <w:color w:val="000000" w:themeColor="text1"/>
        </w:rPr>
      </w:pPr>
      <w:r w:rsidRPr="0F39A343">
        <w:rPr>
          <w:rFonts w:ascii="Calibri" w:eastAsia="Calibri" w:hAnsi="Calibri" w:cs="Calibri"/>
          <w:color w:val="000000" w:themeColor="text1"/>
        </w:rPr>
        <w:t>Dersom leverandøren benytter kjøretøy som ikke oppfyller utslippsstandarden Euro 6 eller eldre, kan Oppdragsgiver ilegge et gebyr på 1% av verdien på den aktuelle leveransen, likevel slik at gebyret aldri skal være lavere enn 1 500 kroner per dokumenterte overtredelse.</w:t>
      </w:r>
    </w:p>
    <w:p w14:paraId="2258D3F5" w14:textId="33045CFE" w:rsidR="2E94DE5E" w:rsidRDefault="2E94DE5E" w:rsidP="0F39A343">
      <w:pPr>
        <w:rPr>
          <w:rFonts w:ascii="Calibri" w:eastAsia="Calibri" w:hAnsi="Calibri" w:cs="Calibri"/>
          <w:color w:val="000000" w:themeColor="text1"/>
        </w:rPr>
      </w:pPr>
      <w:r w:rsidRPr="0F39A343">
        <w:rPr>
          <w:rFonts w:ascii="Calibri" w:eastAsia="Calibri" w:hAnsi="Calibri" w:cs="Calibri"/>
          <w:color w:val="000000" w:themeColor="text1"/>
        </w:rPr>
        <w:t xml:space="preserve"> </w:t>
      </w:r>
    </w:p>
    <w:p w14:paraId="4FDCCAE5" w14:textId="388289CE" w:rsidR="2E94DE5E" w:rsidRDefault="2E94DE5E" w:rsidP="0F39A343">
      <w:pPr>
        <w:rPr>
          <w:rFonts w:ascii="Calibri" w:eastAsia="Calibri" w:hAnsi="Calibri" w:cs="Calibri"/>
          <w:color w:val="000000" w:themeColor="text1"/>
        </w:rPr>
      </w:pPr>
      <w:r w:rsidRPr="0F39A343">
        <w:rPr>
          <w:rFonts w:ascii="Calibri" w:eastAsia="Calibri" w:hAnsi="Calibri" w:cs="Calibri"/>
          <w:color w:val="000000" w:themeColor="text1"/>
        </w:rPr>
        <w:t>Oppdragsgiver kan beslutte at bestemmelsen helt eller delvis kan fravikes dersom sikkerhets- og beredskapsmessige hensyn gjør det nødvendig.</w:t>
      </w:r>
    </w:p>
    <w:p w14:paraId="2837F5E6" w14:textId="3F6A515B" w:rsidR="0F39A343" w:rsidRDefault="0F39A343"/>
    <w:p w14:paraId="66D9E13E" w14:textId="1133FEC0" w:rsidR="00641267" w:rsidRDefault="009E2036" w:rsidP="00F46183">
      <w:pPr>
        <w:pStyle w:val="Heading1"/>
        <w:ind w:left="432" w:hanging="432"/>
      </w:pPr>
      <w:bookmarkStart w:id="16" w:name="_Toc489283214"/>
      <w:r>
        <w:t>Leveringssted</w:t>
      </w:r>
      <w:bookmarkEnd w:id="16"/>
    </w:p>
    <w:p w14:paraId="2B8D4C67" w14:textId="0D40B07C" w:rsidR="00FD4185" w:rsidRPr="009872AC" w:rsidRDefault="00FD4185" w:rsidP="0004005E">
      <w:pPr>
        <w:pStyle w:val="Heading2"/>
      </w:pPr>
      <w:r w:rsidRPr="009872AC">
        <w:t>FCA Sortiment</w:t>
      </w:r>
    </w:p>
    <w:p w14:paraId="2C0D9D5F" w14:textId="5FF40B02" w:rsidR="009872AC" w:rsidRPr="009872AC" w:rsidRDefault="009872AC">
      <w:r w:rsidRPr="009872AC">
        <w:t>Varer skal overleveres og lastes på Oppdragsgivers valgte transportør</w:t>
      </w:r>
      <w:r w:rsidR="00C03A80">
        <w:t xml:space="preserve"> ved leverandørens varelager i Norge</w:t>
      </w:r>
      <w:r w:rsidRPr="009872AC">
        <w:t xml:space="preserve"> eller annet avtalt sted </w:t>
      </w:r>
      <w:r w:rsidRPr="009872AC">
        <w:rPr>
          <w:b/>
          <w:bCs/>
        </w:rPr>
        <w:t xml:space="preserve">(FCA «stedsangivelse», </w:t>
      </w:r>
      <w:proofErr w:type="spellStart"/>
      <w:r w:rsidRPr="009872AC">
        <w:rPr>
          <w:b/>
          <w:bCs/>
        </w:rPr>
        <w:t>Incoterms</w:t>
      </w:r>
      <w:proofErr w:type="spellEnd"/>
      <w:r w:rsidRPr="009872AC">
        <w:rPr>
          <w:b/>
          <w:bCs/>
        </w:rPr>
        <w:t>® 2020).</w:t>
      </w:r>
    </w:p>
    <w:p w14:paraId="215B14A3" w14:textId="77777777" w:rsidR="009872AC" w:rsidRPr="009872AC" w:rsidRDefault="009872AC"/>
    <w:p w14:paraId="4C949879" w14:textId="764E26EF" w:rsidR="00C03A80" w:rsidRDefault="009872AC">
      <w:r w:rsidRPr="009872AC">
        <w:t>Alle kostnader og risiko frem til leveringstidspunktet (overlevering og lasting på Oppdragsgivers transportmiddel ved avtalt stedsangivelse) bæres av Leverandøren i tråd med FCA.</w:t>
      </w:r>
    </w:p>
    <w:p w14:paraId="0969E019" w14:textId="77777777" w:rsidR="009872AC" w:rsidRPr="00FD4185" w:rsidRDefault="009872AC"/>
    <w:p w14:paraId="35CCFE17" w14:textId="77777777" w:rsidR="00E465A1" w:rsidRDefault="00E465A1">
      <w:pPr>
        <w:pStyle w:val="ListParagraph"/>
        <w:rPr>
          <w:b/>
          <w:bCs/>
        </w:rPr>
      </w:pPr>
      <w:r>
        <w:rPr>
          <w:b/>
          <w:bCs/>
          <w:highlight w:val="yellow"/>
        </w:rPr>
        <w:t>«Stedsangivelse» - komplett adresse:</w:t>
      </w:r>
    </w:p>
    <w:p w14:paraId="143C7FD7" w14:textId="77777777" w:rsidR="00E465A1" w:rsidRDefault="00E465A1">
      <w:pPr>
        <w:pStyle w:val="ListParagraph"/>
      </w:pPr>
    </w:p>
    <w:tbl>
      <w:tblPr>
        <w:tblStyle w:val="TableGrid"/>
        <w:tblW w:w="0" w:type="auto"/>
        <w:tblInd w:w="720" w:type="dxa"/>
        <w:tblLook w:val="04A0" w:firstRow="1" w:lastRow="0" w:firstColumn="1" w:lastColumn="0" w:noHBand="0" w:noVBand="1"/>
      </w:tblPr>
      <w:tblGrid>
        <w:gridCol w:w="1685"/>
        <w:gridCol w:w="6657"/>
      </w:tblGrid>
      <w:tr w:rsidR="00E465A1" w14:paraId="3CC064E6" w14:textId="77777777" w:rsidTr="67248D62">
        <w:tc>
          <w:tcPr>
            <w:tcW w:w="1685" w:type="dxa"/>
            <w:tcBorders>
              <w:top w:val="single" w:sz="4" w:space="0" w:color="auto"/>
              <w:left w:val="single" w:sz="4" w:space="0" w:color="auto"/>
              <w:bottom w:val="single" w:sz="4" w:space="0" w:color="auto"/>
              <w:right w:val="single" w:sz="4" w:space="0" w:color="auto"/>
            </w:tcBorders>
            <w:hideMark/>
          </w:tcPr>
          <w:p w14:paraId="70011985" w14:textId="77777777" w:rsidR="00E465A1" w:rsidRDefault="00E465A1">
            <w:pPr>
              <w:pStyle w:val="ListParagraph"/>
              <w:ind w:left="0"/>
              <w:jc w:val="right"/>
            </w:pPr>
            <w:r>
              <w:t>Navn</w:t>
            </w:r>
          </w:p>
        </w:tc>
        <w:tc>
          <w:tcPr>
            <w:tcW w:w="6657" w:type="dxa"/>
            <w:tcBorders>
              <w:top w:val="single" w:sz="4" w:space="0" w:color="auto"/>
              <w:left w:val="single" w:sz="4" w:space="0" w:color="auto"/>
              <w:bottom w:val="single" w:sz="4" w:space="0" w:color="auto"/>
              <w:right w:val="single" w:sz="4" w:space="0" w:color="auto"/>
            </w:tcBorders>
          </w:tcPr>
          <w:p w14:paraId="753CE8EB" w14:textId="77777777" w:rsidR="00E465A1" w:rsidRDefault="00E465A1">
            <w:pPr>
              <w:pStyle w:val="ListParagraph"/>
              <w:ind w:left="0"/>
              <w:jc w:val="center"/>
            </w:pPr>
            <w:r w:rsidRPr="00A902F4">
              <w:rPr>
                <w:color w:val="BFBFBF" w:themeColor="background1" w:themeShade="BF"/>
              </w:rPr>
              <w:t>-SKAL FYLLES UT AV LEVERANDØR-</w:t>
            </w:r>
          </w:p>
        </w:tc>
      </w:tr>
      <w:tr w:rsidR="00E465A1" w14:paraId="4BEA732D" w14:textId="77777777" w:rsidTr="67248D62">
        <w:tc>
          <w:tcPr>
            <w:tcW w:w="1685" w:type="dxa"/>
            <w:tcBorders>
              <w:top w:val="single" w:sz="4" w:space="0" w:color="auto"/>
              <w:left w:val="single" w:sz="4" w:space="0" w:color="auto"/>
              <w:bottom w:val="single" w:sz="4" w:space="0" w:color="auto"/>
              <w:right w:val="single" w:sz="4" w:space="0" w:color="auto"/>
            </w:tcBorders>
            <w:hideMark/>
          </w:tcPr>
          <w:p w14:paraId="3BEBAA31" w14:textId="77777777" w:rsidR="00E465A1" w:rsidRDefault="00E465A1" w:rsidP="0004005E">
            <w:pPr>
              <w:pStyle w:val="ListParagraph"/>
              <w:ind w:left="0"/>
              <w:jc w:val="right"/>
            </w:pPr>
            <w:r>
              <w:t>Adresse 1</w:t>
            </w:r>
          </w:p>
        </w:tc>
        <w:tc>
          <w:tcPr>
            <w:tcW w:w="6657" w:type="dxa"/>
            <w:tcBorders>
              <w:top w:val="single" w:sz="4" w:space="0" w:color="auto"/>
              <w:left w:val="single" w:sz="4" w:space="0" w:color="auto"/>
              <w:bottom w:val="single" w:sz="4" w:space="0" w:color="auto"/>
              <w:right w:val="single" w:sz="4" w:space="0" w:color="auto"/>
            </w:tcBorders>
          </w:tcPr>
          <w:p w14:paraId="5AECDD16" w14:textId="77777777" w:rsidR="00E465A1" w:rsidRDefault="00E465A1">
            <w:pPr>
              <w:pStyle w:val="ListParagraph"/>
              <w:ind w:left="0"/>
              <w:jc w:val="center"/>
            </w:pPr>
            <w:r w:rsidRPr="00A902F4">
              <w:rPr>
                <w:color w:val="BFBFBF" w:themeColor="background1" w:themeShade="BF"/>
              </w:rPr>
              <w:t>-SKAL FYLLES UT AV LEVERANDØR-</w:t>
            </w:r>
          </w:p>
        </w:tc>
      </w:tr>
      <w:tr w:rsidR="00E465A1" w14:paraId="0D30F999" w14:textId="77777777" w:rsidTr="67248D62">
        <w:tc>
          <w:tcPr>
            <w:tcW w:w="1685" w:type="dxa"/>
            <w:tcBorders>
              <w:top w:val="single" w:sz="4" w:space="0" w:color="auto"/>
              <w:left w:val="single" w:sz="4" w:space="0" w:color="auto"/>
              <w:bottom w:val="single" w:sz="4" w:space="0" w:color="auto"/>
              <w:right w:val="single" w:sz="4" w:space="0" w:color="auto"/>
            </w:tcBorders>
            <w:hideMark/>
          </w:tcPr>
          <w:p w14:paraId="7C516B8C" w14:textId="77777777" w:rsidR="00E465A1" w:rsidRDefault="00E465A1" w:rsidP="0004005E">
            <w:pPr>
              <w:pStyle w:val="ListParagraph"/>
              <w:ind w:left="0"/>
              <w:jc w:val="right"/>
            </w:pPr>
            <w:r>
              <w:t>Adresse 2</w:t>
            </w:r>
          </w:p>
        </w:tc>
        <w:tc>
          <w:tcPr>
            <w:tcW w:w="6657" w:type="dxa"/>
            <w:tcBorders>
              <w:top w:val="single" w:sz="4" w:space="0" w:color="auto"/>
              <w:left w:val="single" w:sz="4" w:space="0" w:color="auto"/>
              <w:bottom w:val="single" w:sz="4" w:space="0" w:color="auto"/>
              <w:right w:val="single" w:sz="4" w:space="0" w:color="auto"/>
            </w:tcBorders>
          </w:tcPr>
          <w:p w14:paraId="5A97D0C5" w14:textId="77777777" w:rsidR="00E465A1" w:rsidRDefault="00E465A1">
            <w:pPr>
              <w:pStyle w:val="ListParagraph"/>
              <w:ind w:left="0"/>
              <w:jc w:val="center"/>
            </w:pPr>
            <w:r w:rsidRPr="00A902F4">
              <w:rPr>
                <w:color w:val="BFBFBF" w:themeColor="background1" w:themeShade="BF"/>
              </w:rPr>
              <w:t>-SKAL FYLLES UT AV LEVERANDØR-</w:t>
            </w:r>
          </w:p>
        </w:tc>
      </w:tr>
      <w:tr w:rsidR="00E465A1" w14:paraId="466DC435" w14:textId="77777777" w:rsidTr="67248D62">
        <w:tc>
          <w:tcPr>
            <w:tcW w:w="1685" w:type="dxa"/>
            <w:tcBorders>
              <w:top w:val="single" w:sz="4" w:space="0" w:color="auto"/>
              <w:left w:val="single" w:sz="4" w:space="0" w:color="auto"/>
              <w:bottom w:val="single" w:sz="4" w:space="0" w:color="auto"/>
              <w:right w:val="single" w:sz="4" w:space="0" w:color="auto"/>
            </w:tcBorders>
            <w:hideMark/>
          </w:tcPr>
          <w:p w14:paraId="2AE428DE" w14:textId="77777777" w:rsidR="00E465A1" w:rsidRDefault="00E465A1" w:rsidP="0004005E">
            <w:pPr>
              <w:pStyle w:val="ListParagraph"/>
              <w:ind w:left="0"/>
              <w:jc w:val="right"/>
            </w:pPr>
            <w:r>
              <w:t>Postnummer</w:t>
            </w:r>
          </w:p>
        </w:tc>
        <w:tc>
          <w:tcPr>
            <w:tcW w:w="6657" w:type="dxa"/>
            <w:tcBorders>
              <w:top w:val="single" w:sz="4" w:space="0" w:color="auto"/>
              <w:left w:val="single" w:sz="4" w:space="0" w:color="auto"/>
              <w:bottom w:val="single" w:sz="4" w:space="0" w:color="auto"/>
              <w:right w:val="single" w:sz="4" w:space="0" w:color="auto"/>
            </w:tcBorders>
          </w:tcPr>
          <w:p w14:paraId="0E008EAA" w14:textId="77777777" w:rsidR="00E465A1" w:rsidRDefault="00E465A1">
            <w:pPr>
              <w:pStyle w:val="ListParagraph"/>
              <w:ind w:left="0"/>
              <w:jc w:val="center"/>
            </w:pPr>
            <w:r w:rsidRPr="00A902F4">
              <w:rPr>
                <w:color w:val="BFBFBF" w:themeColor="background1" w:themeShade="BF"/>
              </w:rPr>
              <w:t>-SKAL FYLLES UT AV LEVERANDØR-</w:t>
            </w:r>
          </w:p>
        </w:tc>
      </w:tr>
      <w:tr w:rsidR="00E465A1" w14:paraId="5C2CFE8E" w14:textId="77777777" w:rsidTr="67248D62">
        <w:tc>
          <w:tcPr>
            <w:tcW w:w="1685" w:type="dxa"/>
            <w:tcBorders>
              <w:top w:val="single" w:sz="4" w:space="0" w:color="auto"/>
              <w:left w:val="single" w:sz="4" w:space="0" w:color="auto"/>
              <w:bottom w:val="single" w:sz="4" w:space="0" w:color="auto"/>
              <w:right w:val="single" w:sz="4" w:space="0" w:color="auto"/>
            </w:tcBorders>
            <w:hideMark/>
          </w:tcPr>
          <w:p w14:paraId="7C0D04C9" w14:textId="77777777" w:rsidR="00E465A1" w:rsidRDefault="00E465A1" w:rsidP="0004005E">
            <w:pPr>
              <w:pStyle w:val="ListParagraph"/>
              <w:ind w:left="0"/>
              <w:jc w:val="right"/>
            </w:pPr>
            <w:r>
              <w:t>Poststed</w:t>
            </w:r>
          </w:p>
        </w:tc>
        <w:tc>
          <w:tcPr>
            <w:tcW w:w="6657" w:type="dxa"/>
            <w:tcBorders>
              <w:top w:val="single" w:sz="4" w:space="0" w:color="auto"/>
              <w:left w:val="single" w:sz="4" w:space="0" w:color="auto"/>
              <w:bottom w:val="single" w:sz="4" w:space="0" w:color="auto"/>
              <w:right w:val="single" w:sz="4" w:space="0" w:color="auto"/>
            </w:tcBorders>
          </w:tcPr>
          <w:p w14:paraId="1A7D8391" w14:textId="77777777" w:rsidR="00E465A1" w:rsidRDefault="00E465A1">
            <w:pPr>
              <w:pStyle w:val="ListParagraph"/>
              <w:ind w:left="0"/>
              <w:jc w:val="center"/>
            </w:pPr>
            <w:r w:rsidRPr="00A902F4">
              <w:rPr>
                <w:color w:val="BFBFBF" w:themeColor="background1" w:themeShade="BF"/>
              </w:rPr>
              <w:t>-SKAL FYLLES UT AV LEVERANDØR-</w:t>
            </w:r>
          </w:p>
        </w:tc>
      </w:tr>
      <w:tr w:rsidR="00E465A1" w14:paraId="3FFE3B85" w14:textId="77777777" w:rsidTr="67248D62">
        <w:tc>
          <w:tcPr>
            <w:tcW w:w="1685" w:type="dxa"/>
            <w:tcBorders>
              <w:top w:val="single" w:sz="4" w:space="0" w:color="auto"/>
              <w:left w:val="single" w:sz="4" w:space="0" w:color="auto"/>
              <w:bottom w:val="single" w:sz="4" w:space="0" w:color="auto"/>
              <w:right w:val="single" w:sz="4" w:space="0" w:color="auto"/>
            </w:tcBorders>
            <w:hideMark/>
          </w:tcPr>
          <w:p w14:paraId="452E8638" w14:textId="77777777" w:rsidR="00E465A1" w:rsidRDefault="00E465A1" w:rsidP="0004005E">
            <w:pPr>
              <w:pStyle w:val="ListParagraph"/>
              <w:ind w:left="0"/>
              <w:jc w:val="right"/>
            </w:pPr>
            <w:r>
              <w:t>Land</w:t>
            </w:r>
          </w:p>
        </w:tc>
        <w:tc>
          <w:tcPr>
            <w:tcW w:w="6657" w:type="dxa"/>
            <w:tcBorders>
              <w:top w:val="single" w:sz="4" w:space="0" w:color="auto"/>
              <w:left w:val="single" w:sz="4" w:space="0" w:color="auto"/>
              <w:bottom w:val="single" w:sz="4" w:space="0" w:color="auto"/>
              <w:right w:val="single" w:sz="4" w:space="0" w:color="auto"/>
            </w:tcBorders>
          </w:tcPr>
          <w:p w14:paraId="24DFFD1E" w14:textId="025C9773" w:rsidR="00E465A1" w:rsidRDefault="4FAA44CB">
            <w:pPr>
              <w:pStyle w:val="ListParagraph"/>
              <w:ind w:left="0"/>
              <w:jc w:val="center"/>
            </w:pPr>
            <w:r w:rsidRPr="67248D62">
              <w:rPr>
                <w:color w:val="BFBFBF" w:themeColor="background1" w:themeShade="BF"/>
              </w:rPr>
              <w:t>-SKAL FYLLES UT AV LEVERANDØR-</w:t>
            </w:r>
          </w:p>
        </w:tc>
      </w:tr>
    </w:tbl>
    <w:p w14:paraId="173E2C12" w14:textId="77777777" w:rsidR="00E465A1" w:rsidRPr="00930067" w:rsidRDefault="00E465A1" w:rsidP="0004005E">
      <w:pPr>
        <w:pStyle w:val="ListParagraph"/>
      </w:pPr>
    </w:p>
    <w:p w14:paraId="416E9428" w14:textId="137A5843" w:rsidR="00641267" w:rsidRPr="00FD1118" w:rsidRDefault="00E465A1">
      <w:pPr>
        <w:pStyle w:val="Heading2"/>
      </w:pPr>
      <w:r w:rsidRPr="00FD1118">
        <w:t>D</w:t>
      </w:r>
      <w:r w:rsidR="004A03BF" w:rsidRPr="00FD1118">
        <w:t>D</w:t>
      </w:r>
      <w:r w:rsidRPr="00FD1118">
        <w:t>P Sortiment</w:t>
      </w:r>
    </w:p>
    <w:p w14:paraId="14B7F86A" w14:textId="6D5DC349" w:rsidR="00556EFA" w:rsidRPr="00FD1118" w:rsidRDefault="00187428" w:rsidP="003B632C">
      <w:r w:rsidRPr="00FD1118">
        <w:t>Med mindre annet er særskilt angitt i Rammeavtalen, skal Leverandøren levere varene på angitt leveringssted</w:t>
      </w:r>
      <w:r w:rsidR="00525879" w:rsidRPr="00FD1118">
        <w:t xml:space="preserve"> ferdig losset</w:t>
      </w:r>
      <w:r w:rsidRPr="00FD1118">
        <w:t xml:space="preserve"> </w:t>
      </w:r>
      <w:r w:rsidRPr="00FD1118">
        <w:rPr>
          <w:b/>
          <w:bCs/>
        </w:rPr>
        <w:t>(D</w:t>
      </w:r>
      <w:r w:rsidR="004A03BF" w:rsidRPr="00FD1118">
        <w:rPr>
          <w:b/>
          <w:bCs/>
        </w:rPr>
        <w:t>D</w:t>
      </w:r>
      <w:r w:rsidRPr="00FD1118">
        <w:rPr>
          <w:b/>
          <w:bCs/>
        </w:rPr>
        <w:t>P «</w:t>
      </w:r>
      <w:r w:rsidR="008E5E71" w:rsidRPr="00FD1118">
        <w:rPr>
          <w:b/>
          <w:bCs/>
        </w:rPr>
        <w:t>stedsangivelse</w:t>
      </w:r>
      <w:r w:rsidRPr="00FD1118">
        <w:rPr>
          <w:b/>
          <w:bCs/>
        </w:rPr>
        <w:t xml:space="preserve">», </w:t>
      </w:r>
      <w:proofErr w:type="spellStart"/>
      <w:r w:rsidRPr="00FD1118">
        <w:rPr>
          <w:b/>
          <w:bCs/>
        </w:rPr>
        <w:t>Incoterms</w:t>
      </w:r>
      <w:proofErr w:type="spellEnd"/>
      <w:r w:rsidRPr="00FD1118">
        <w:rPr>
          <w:b/>
          <w:bCs/>
        </w:rPr>
        <w:t>® 2020)</w:t>
      </w:r>
      <w:r w:rsidR="009055D8" w:rsidRPr="00FD1118">
        <w:t xml:space="preserve"> se vedlegg D (</w:t>
      </w:r>
      <w:r w:rsidR="00EE1246">
        <w:t>Prisskjema</w:t>
      </w:r>
      <w:r w:rsidR="00645A7F" w:rsidRPr="00FD1118">
        <w:t>)</w:t>
      </w:r>
      <w:r w:rsidR="009055D8" w:rsidRPr="00FD1118">
        <w:t xml:space="preserve"> for aktuelle lokasjoner</w:t>
      </w:r>
      <w:r w:rsidRPr="00FD1118">
        <w:t>.</w:t>
      </w:r>
    </w:p>
    <w:p w14:paraId="2ADE0C05" w14:textId="7F0FCF62" w:rsidR="008E5E71" w:rsidRPr="00FD1118" w:rsidRDefault="00187428">
      <w:r w:rsidRPr="00FD1118">
        <w:br/>
        <w:t xml:space="preserve">Andre leveringssteder enn dem som er angitt i Rammeavtalen kan avtales </w:t>
      </w:r>
      <w:r w:rsidRPr="00FD1118">
        <w:rPr>
          <w:b/>
          <w:bCs/>
        </w:rPr>
        <w:t>skriftlig per avrop</w:t>
      </w:r>
      <w:r w:rsidRPr="00FD1118">
        <w:t xml:space="preserve"> mellom Oppdragsgiver og Leverandøren.</w:t>
      </w:r>
    </w:p>
    <w:p w14:paraId="5B195EB3" w14:textId="77777777" w:rsidR="00E41110" w:rsidRPr="00FD1118" w:rsidRDefault="009E2036" w:rsidP="00E41110">
      <w:pPr>
        <w:pStyle w:val="Heading1"/>
      </w:pPr>
      <w:bookmarkStart w:id="17" w:name="_Toc489283215"/>
      <w:r>
        <w:t>Leveringsti</w:t>
      </w:r>
      <w:r w:rsidR="00E41110">
        <w:t>d</w:t>
      </w:r>
    </w:p>
    <w:p w14:paraId="2905A0D8" w14:textId="650710B8" w:rsidR="003E5EF2" w:rsidRPr="00FD1118" w:rsidRDefault="003E5EF2" w:rsidP="38FB48EF">
      <w:pPr>
        <w:pStyle w:val="Heading3"/>
      </w:pPr>
      <w:r>
        <w:t>FCA sortiment</w:t>
      </w:r>
    </w:p>
    <w:p w14:paraId="78929008" w14:textId="5CA08FED" w:rsidR="000D49FF" w:rsidRPr="00FD1118" w:rsidRDefault="000D49FF">
      <w:r w:rsidRPr="00FD1118">
        <w:t>Leveringstiden beregnes fra tidspunktet det skriftlige avropet er mottatt hos Leverandøren, og løper til Leverandøren melder materiellet klart for opphenting fra FCA «Stedsangivelse»</w:t>
      </w:r>
      <w:r w:rsidR="001C2909" w:rsidRPr="00FD1118">
        <w:t xml:space="preserve"> ref. p</w:t>
      </w:r>
      <w:r w:rsidR="001A4041">
        <w:t>un</w:t>
      </w:r>
      <w:r w:rsidR="001C2909" w:rsidRPr="00FD1118">
        <w:t>kt</w:t>
      </w:r>
      <w:r w:rsidR="001A4041">
        <w:t xml:space="preserve"> </w:t>
      </w:r>
      <w:r w:rsidR="001C2909" w:rsidRPr="00FD1118">
        <w:t>3.1</w:t>
      </w:r>
      <w:r w:rsidRPr="00FD1118">
        <w:t>.</w:t>
      </w:r>
    </w:p>
    <w:p w14:paraId="0A10412B" w14:textId="77777777" w:rsidR="00D44994" w:rsidRPr="00FD1118" w:rsidRDefault="00D44994"/>
    <w:p w14:paraId="75DA3A5A" w14:textId="32DB41F7" w:rsidR="00D44994" w:rsidRPr="00FD1118" w:rsidRDefault="6D700810">
      <w:r>
        <w:t>L</w:t>
      </w:r>
      <w:r w:rsidR="00D44994">
        <w:t xml:space="preserve">everanse </w:t>
      </w:r>
      <w:r w:rsidR="0B5BF6BF">
        <w:t xml:space="preserve">skal </w:t>
      </w:r>
      <w:r w:rsidR="00D44994">
        <w:t xml:space="preserve">skje innen </w:t>
      </w:r>
      <w:r w:rsidR="71A12A34">
        <w:t>fristen angitt i vedlegg D (</w:t>
      </w:r>
      <w:r w:rsidR="00EE1246">
        <w:t>Prisskjema</w:t>
      </w:r>
      <w:r w:rsidR="71A12A34">
        <w:t xml:space="preserve">) kolonne </w:t>
      </w:r>
      <w:proofErr w:type="spellStart"/>
      <w:r w:rsidR="71A12A34">
        <w:t>X</w:t>
      </w:r>
      <w:proofErr w:type="spellEnd"/>
      <w:r w:rsidR="00DF24DE">
        <w:t xml:space="preserve"> </w:t>
      </w:r>
      <w:r w:rsidR="00D44994">
        <w:t>etter at Innkjøpsordre er mottatt hos Leverandør.</w:t>
      </w:r>
    </w:p>
    <w:p w14:paraId="284485EE" w14:textId="77777777" w:rsidR="003E5EF2" w:rsidRPr="00FD1118" w:rsidRDefault="003E5EF2"/>
    <w:p w14:paraId="195A15AE" w14:textId="720EB6D1" w:rsidR="003E5EF2" w:rsidRPr="00FD1118" w:rsidRDefault="003E5EF2" w:rsidP="38FB48EF">
      <w:pPr>
        <w:pStyle w:val="Heading3"/>
      </w:pPr>
      <w:r>
        <w:t>D</w:t>
      </w:r>
      <w:r w:rsidR="004A03BF">
        <w:t>D</w:t>
      </w:r>
      <w:r>
        <w:t>P sortiment</w:t>
      </w:r>
    </w:p>
    <w:p w14:paraId="06452881" w14:textId="42F78BAA" w:rsidR="00D44994" w:rsidRDefault="00D44994">
      <w:r w:rsidRPr="00FD1118">
        <w:t xml:space="preserve">Leveringstiden beregnes fra tidspunktet det skriftlige avropet er mottatt hos Leverandøren, og løper til Leverandøren </w:t>
      </w:r>
      <w:r w:rsidR="00DD24A0" w:rsidRPr="00FD1118">
        <w:t xml:space="preserve">har levert varen </w:t>
      </w:r>
      <w:r w:rsidRPr="00FD1118">
        <w:t>ved D</w:t>
      </w:r>
      <w:r w:rsidR="004A03BF" w:rsidRPr="00FD1118">
        <w:t>D</w:t>
      </w:r>
      <w:r w:rsidRPr="00FD1118">
        <w:t>P «Stedsangivelse</w:t>
      </w:r>
      <w:r w:rsidRPr="00D25B8B">
        <w:t>».</w:t>
      </w:r>
    </w:p>
    <w:p w14:paraId="39270FEE" w14:textId="77777777" w:rsidR="003E5EF2" w:rsidRPr="003E5EF2" w:rsidRDefault="003E5EF2"/>
    <w:p w14:paraId="26D50B76" w14:textId="1A1A782E" w:rsidR="009E2036" w:rsidRDefault="009E2036" w:rsidP="7A37BBEA">
      <w:r>
        <w:t>L</w:t>
      </w:r>
      <w:r w:rsidR="4D6D909C">
        <w:t>everanse skal skje innen fristen angitt i vedlegg D (</w:t>
      </w:r>
      <w:r w:rsidR="00EE1246">
        <w:t>Prisskjema</w:t>
      </w:r>
      <w:r w:rsidR="4D6D909C">
        <w:t xml:space="preserve">) kolonne </w:t>
      </w:r>
      <w:proofErr w:type="spellStart"/>
      <w:r w:rsidR="4D6D909C">
        <w:t>X</w:t>
      </w:r>
      <w:proofErr w:type="spellEnd"/>
      <w:r w:rsidR="00DF24DE">
        <w:t xml:space="preserve"> </w:t>
      </w:r>
      <w:r>
        <w:t xml:space="preserve">etter at </w:t>
      </w:r>
      <w:r w:rsidR="4BC7D554">
        <w:t>i</w:t>
      </w:r>
      <w:r>
        <w:t>nnkjøpsordre er mottatt hos Leverandør.</w:t>
      </w:r>
    </w:p>
    <w:p w14:paraId="3A0DDC7A" w14:textId="21C4CB94" w:rsidR="38FB48EF" w:rsidRDefault="38FB48EF"/>
    <w:p w14:paraId="42F57FBC" w14:textId="5F0A3CDE" w:rsidR="38FB48EF" w:rsidRDefault="38FB48EF"/>
    <w:p w14:paraId="6FA4D8D7" w14:textId="69F6229B" w:rsidR="38FB48EF" w:rsidRDefault="38FB48EF"/>
    <w:p w14:paraId="6CBF2B51" w14:textId="00703267" w:rsidR="38FB48EF" w:rsidRDefault="38FB48EF"/>
    <w:p w14:paraId="747B8E79" w14:textId="77777777" w:rsidR="009E2036" w:rsidRDefault="009E2036">
      <w:pPr>
        <w:pStyle w:val="Heading1"/>
        <w:ind w:left="432" w:hanging="432"/>
      </w:pPr>
      <w:r>
        <w:t>Pakking og merking</w:t>
      </w:r>
      <w:bookmarkEnd w:id="17"/>
    </w:p>
    <w:p w14:paraId="496F0DF8" w14:textId="6AF9541E" w:rsidR="000B149F" w:rsidRDefault="000B149F" w:rsidP="0004005E">
      <w:pPr>
        <w:pStyle w:val="Heading2"/>
      </w:pPr>
      <w:r>
        <w:t>Generelt</w:t>
      </w:r>
    </w:p>
    <w:p w14:paraId="5C137B45" w14:textId="3A5247FE" w:rsidR="00610009" w:rsidRDefault="000B149F">
      <w:r>
        <w:t>Forsendelser skal være pakket og merket i henhold til CLP-regelverket.</w:t>
      </w:r>
    </w:p>
    <w:p w14:paraId="3FA4EC5E" w14:textId="4B5A2D3A" w:rsidR="00610009" w:rsidRDefault="00610009">
      <w:pPr>
        <w:pStyle w:val="Heading3"/>
      </w:pPr>
      <w:r w:rsidRPr="00F858CA">
        <w:t xml:space="preserve">Emballering </w:t>
      </w:r>
    </w:p>
    <w:p w14:paraId="7A8C5285" w14:textId="0E3928EC" w:rsidR="00266854" w:rsidRDefault="00610009">
      <w:r>
        <w:t xml:space="preserve">Leverandør skal sikre at all emballering skjer i henhold til norske lover for forskrifter. Emballasje skal være kompatibel med produktet og skal følge de normale rutiner som gjelder for den avtalte transportmetoden. Ved emballering skal Leverandøren påse at varer ikke blir forringet pga. mangelfull emballering. For produkter hvor det er utarbeidet spesifikke krav til emballering skal disse følges. Paller skal leveres separat, og det skal ikke være to eller flere paller i høyden. </w:t>
      </w:r>
    </w:p>
    <w:p w14:paraId="3D697B80" w14:textId="77CB5D82" w:rsidR="00266854" w:rsidRDefault="00266854">
      <w:pPr>
        <w:pStyle w:val="Heading3"/>
      </w:pPr>
      <w:bookmarkStart w:id="18" w:name="_Toc156814621"/>
      <w:r>
        <w:t>F</w:t>
      </w:r>
      <w:r w:rsidRPr="00EB1F7B">
        <w:t>arlig gods</w:t>
      </w:r>
      <w:bookmarkEnd w:id="18"/>
    </w:p>
    <w:p w14:paraId="12B3BAF0" w14:textId="30EB65DF" w:rsidR="00266854" w:rsidRDefault="00266854" w:rsidP="003B632C">
      <w:bookmarkStart w:id="19" w:name="_Hlk83024267"/>
      <w:r>
        <w:t>Leverandører</w:t>
      </w:r>
      <w:r w:rsidRPr="00EB1F7B">
        <w:t xml:space="preserve"> som sender farlig gods skal </w:t>
      </w:r>
      <w:r>
        <w:t xml:space="preserve">klassifisere, </w:t>
      </w:r>
      <w:r w:rsidRPr="00EB1F7B">
        <w:t xml:space="preserve">emballere, merke og </w:t>
      </w:r>
      <w:r>
        <w:t xml:space="preserve">dokumentere </w:t>
      </w:r>
      <w:r w:rsidRPr="00EB1F7B">
        <w:t xml:space="preserve">forsendelsen i henhold til </w:t>
      </w:r>
      <w:r>
        <w:t xml:space="preserve">det regelverket (ADR-RID, IMDG, IATA/ICAO) </w:t>
      </w:r>
      <w:r w:rsidRPr="00EB1F7B">
        <w:t xml:space="preserve">som gjelder for det konkrete transportmiddelet som skal nyttes under transporten. </w:t>
      </w:r>
    </w:p>
    <w:p w14:paraId="51AFF09B" w14:textId="77777777" w:rsidR="00556EFA" w:rsidRDefault="00556EFA" w:rsidP="0004005E"/>
    <w:p w14:paraId="14175013" w14:textId="7448EAA6" w:rsidR="00266854" w:rsidRDefault="00266854">
      <w:r>
        <w:t>Korrekt dokumentasjon inkluderer testrapport for batterier</w:t>
      </w:r>
      <w:r w:rsidR="00886EBC">
        <w:t xml:space="preserve"> som</w:t>
      </w:r>
      <w:r>
        <w:t xml:space="preserve"> faller inn under UN 38.3 regelverk.</w:t>
      </w:r>
    </w:p>
    <w:bookmarkEnd w:id="19"/>
    <w:p w14:paraId="5D6795EF" w14:textId="78379012" w:rsidR="00266854" w:rsidRDefault="00266854" w:rsidP="003B632C">
      <w:r>
        <w:t xml:space="preserve">Oppdatert </w:t>
      </w:r>
      <w:r w:rsidR="00D512AD">
        <w:t>sik</w:t>
      </w:r>
      <w:r w:rsidR="00F46183">
        <w:t>k</w:t>
      </w:r>
      <w:r w:rsidR="00D512AD">
        <w:t>erhets</w:t>
      </w:r>
      <w:r>
        <w:t>datablad skal være festet til primærforpakningen i vanntett emballasje for alle typer farlig gods.</w:t>
      </w:r>
    </w:p>
    <w:p w14:paraId="7020AF21" w14:textId="77777777" w:rsidR="00556EFA" w:rsidRDefault="00556EFA" w:rsidP="0004005E"/>
    <w:p w14:paraId="69EFD208" w14:textId="41266057" w:rsidR="00266854" w:rsidRDefault="00266854">
      <w:r>
        <w:t xml:space="preserve">Dersom </w:t>
      </w:r>
      <w:r w:rsidR="00556EFA">
        <w:t>O</w:t>
      </w:r>
      <w:r>
        <w:t xml:space="preserve">ppdragsgiver senere ber om kopi av </w:t>
      </w:r>
      <w:r w:rsidR="00D512AD">
        <w:t>sikkerhets</w:t>
      </w:r>
      <w:r>
        <w:t>datablad skal dette være raskt tilgjengelig og oversendes elektronisk</w:t>
      </w:r>
      <w:r w:rsidRPr="009D43A9">
        <w:t>. Med elektronisk menes i PDF-format med søkbar tekst eller annet format dersom dette etterspørres.</w:t>
      </w:r>
    </w:p>
    <w:p w14:paraId="4B775E4D" w14:textId="77777777" w:rsidR="00266854" w:rsidRDefault="00266854"/>
    <w:p w14:paraId="636C2325" w14:textId="7B3502FE" w:rsidR="009F032C" w:rsidRDefault="009F032C">
      <w:pPr>
        <w:pStyle w:val="Heading3"/>
      </w:pPr>
      <w:bookmarkStart w:id="20" w:name="_Toc156814622"/>
      <w:r>
        <w:t>Merking</w:t>
      </w:r>
      <w:bookmarkEnd w:id="20"/>
    </w:p>
    <w:p w14:paraId="2F5A7522" w14:textId="70CDEC11" w:rsidR="009F032C" w:rsidRDefault="009F032C" w:rsidP="005D6F43">
      <w:r>
        <w:t>Leveranser av varer med særskilte krav til transport og lagring skal merkes tydeli</w:t>
      </w:r>
      <w:r w:rsidR="005D6F43">
        <w:t xml:space="preserve">g. </w:t>
      </w:r>
      <w:bookmarkStart w:id="21" w:name="_Hlk83024323"/>
      <w:r w:rsidRPr="009F032C">
        <w:t>Transportetiketter, og andre klistrelapper med relevant håndteringsinformasjon skal være godt synlig.</w:t>
      </w:r>
    </w:p>
    <w:p w14:paraId="15903C23" w14:textId="77777777" w:rsidR="00556EFA" w:rsidRPr="009F032C" w:rsidRDefault="00556EFA" w:rsidP="0004005E">
      <w:pPr>
        <w:pStyle w:val="NoSpacing"/>
        <w:rPr>
          <w:lang w:val="nb-NO"/>
        </w:rPr>
      </w:pPr>
    </w:p>
    <w:p w14:paraId="19BFAC37" w14:textId="030B8C88" w:rsidR="008C2D0F" w:rsidRDefault="009F032C" w:rsidP="5D2CF3B1">
      <w:pPr>
        <w:pStyle w:val="NoSpacing"/>
        <w:rPr>
          <w:lang w:val="nb-NO"/>
        </w:rPr>
      </w:pPr>
      <w:r w:rsidRPr="5D2CF3B1">
        <w:rPr>
          <w:lang w:val="nb-NO"/>
        </w:rPr>
        <w:t>Ved gjenbruk av kartonger og esker skal gamle klistrelapper fjernes</w:t>
      </w:r>
      <w:r w:rsidR="005B0130" w:rsidRPr="5D2CF3B1">
        <w:rPr>
          <w:lang w:val="nb-NO"/>
        </w:rPr>
        <w:t>.</w:t>
      </w:r>
      <w:bookmarkEnd w:id="21"/>
    </w:p>
    <w:p w14:paraId="02165B4E" w14:textId="00D018AD" w:rsidR="00D910EA" w:rsidRDefault="00D910EA" w:rsidP="0015568C">
      <w:pPr>
        <w:pStyle w:val="Heading3"/>
      </w:pPr>
      <w:r>
        <w:t>Merking av produkter</w:t>
      </w:r>
    </w:p>
    <w:p w14:paraId="18A207D4" w14:textId="7205D3FB" w:rsidR="00D910EA" w:rsidRDefault="00D910EA">
      <w:r>
        <w:t xml:space="preserve">Produkter som Oppdragsgiver kjøper inn skal merkes med følgende: </w:t>
      </w:r>
    </w:p>
    <w:p w14:paraId="47427EDD" w14:textId="742E428B" w:rsidR="00D910EA" w:rsidRDefault="00D910EA" w:rsidP="00F46183">
      <w:pPr>
        <w:pStyle w:val="ListParagraph"/>
        <w:numPr>
          <w:ilvl w:val="0"/>
          <w:numId w:val="8"/>
        </w:numPr>
      </w:pPr>
      <w:r>
        <w:t xml:space="preserve">Opprinnelig produsent og produktnavn </w:t>
      </w:r>
    </w:p>
    <w:p w14:paraId="58965164" w14:textId="743FCB4A" w:rsidR="00D910EA" w:rsidRDefault="00D910EA" w:rsidP="00F46183">
      <w:pPr>
        <w:pStyle w:val="ListParagraph"/>
        <w:numPr>
          <w:ilvl w:val="0"/>
          <w:numId w:val="8"/>
        </w:numPr>
      </w:pPr>
      <w:r>
        <w:t xml:space="preserve">Produsentens batch nummer </w:t>
      </w:r>
    </w:p>
    <w:p w14:paraId="10C8CC20" w14:textId="17520D4A" w:rsidR="00D910EA" w:rsidRDefault="00D910EA" w:rsidP="00F46183">
      <w:pPr>
        <w:pStyle w:val="ListParagraph"/>
        <w:numPr>
          <w:ilvl w:val="0"/>
          <w:numId w:val="8"/>
        </w:numPr>
      </w:pPr>
      <w:r>
        <w:t xml:space="preserve">Produksjonsdato </w:t>
      </w:r>
    </w:p>
    <w:p w14:paraId="2D35FBD4" w14:textId="428B2D09" w:rsidR="00D910EA" w:rsidRDefault="00D910EA" w:rsidP="00F46183">
      <w:pPr>
        <w:pStyle w:val="ListParagraph"/>
        <w:numPr>
          <w:ilvl w:val="0"/>
          <w:numId w:val="8"/>
        </w:numPr>
      </w:pPr>
      <w:r>
        <w:t xml:space="preserve">HMS informasjon etter norske sivile bestemmelser </w:t>
      </w:r>
    </w:p>
    <w:p w14:paraId="09E50074" w14:textId="6E4EFA61" w:rsidR="00D910EA" w:rsidRDefault="00D910EA" w:rsidP="00F46183">
      <w:pPr>
        <w:pStyle w:val="ListParagraph"/>
        <w:numPr>
          <w:ilvl w:val="0"/>
          <w:numId w:val="8"/>
        </w:numPr>
      </w:pPr>
      <w:r>
        <w:t>Angivelse av vekt eller volum av innholdet</w:t>
      </w:r>
    </w:p>
    <w:p w14:paraId="1D80FBFA" w14:textId="78158167" w:rsidR="000B149F" w:rsidRPr="00F55AE6" w:rsidRDefault="000B149F">
      <w:pPr>
        <w:pStyle w:val="Heading1"/>
      </w:pPr>
      <w:bookmarkStart w:id="22" w:name="_Hlk193720196"/>
      <w:r>
        <w:t>Krav til dokumentasjon</w:t>
      </w:r>
    </w:p>
    <w:p w14:paraId="182FD521" w14:textId="2E8B91CD" w:rsidR="000B149F" w:rsidRDefault="000B149F">
      <w:pPr>
        <w:pStyle w:val="Heading2"/>
      </w:pPr>
      <w:r>
        <w:t>Generelt</w:t>
      </w:r>
    </w:p>
    <w:p w14:paraId="52BA9F49" w14:textId="77777777" w:rsidR="000D7843" w:rsidRDefault="000D7843">
      <w:pPr>
        <w:autoSpaceDE w:val="0"/>
        <w:autoSpaceDN w:val="0"/>
        <w:adjustRightInd w:val="0"/>
        <w:rPr>
          <w:rFonts w:ascii="Calibri" w:hAnsi="Calibri" w:cs="Calibri"/>
        </w:rPr>
      </w:pPr>
      <w:r w:rsidRPr="000D7843">
        <w:rPr>
          <w:rFonts w:ascii="Calibri" w:hAnsi="Calibri" w:cs="Calibri"/>
        </w:rPr>
        <w:t>Leverandøren har fullt ansvar for å utarbeide, fremskaffe og vedlikeholde alle nødvendige dokumenter knyttet til leveransen, herunder lisenser/tillatelser, tollpapirer og sikkerhetsdatablader (inkl. nødvendig oversettelse til norsk). Dokumentasjon skal på forespørsel gjøres tilgjengelig for Oppdragsgiver uten ugrunnet opphold.</w:t>
      </w:r>
    </w:p>
    <w:p w14:paraId="5DA2C667" w14:textId="77777777" w:rsidR="000D7843" w:rsidRDefault="000D7843">
      <w:pPr>
        <w:autoSpaceDE w:val="0"/>
        <w:autoSpaceDN w:val="0"/>
        <w:adjustRightInd w:val="0"/>
        <w:rPr>
          <w:rFonts w:ascii="Calibri" w:hAnsi="Calibri" w:cs="Calibri"/>
        </w:rPr>
      </w:pPr>
    </w:p>
    <w:p w14:paraId="0B3A984E" w14:textId="576876CF" w:rsidR="000B149F" w:rsidRPr="000D7843" w:rsidRDefault="000B149F" w:rsidP="00F46183">
      <w:pPr>
        <w:pStyle w:val="Heading2"/>
      </w:pPr>
      <w:proofErr w:type="spellStart"/>
      <w:r>
        <w:t>CoC</w:t>
      </w:r>
      <w:proofErr w:type="spellEnd"/>
      <w:r>
        <w:t xml:space="preserve"> og </w:t>
      </w:r>
      <w:proofErr w:type="spellStart"/>
      <w:r>
        <w:t>CoA</w:t>
      </w:r>
      <w:proofErr w:type="spellEnd"/>
    </w:p>
    <w:p w14:paraId="36300D03" w14:textId="7FA25CAD" w:rsidR="1B02FC52" w:rsidRDefault="1B02FC52" w:rsidP="0F39A343">
      <w:pPr>
        <w:keepLines/>
        <w:spacing w:before="120" w:after="120" w:line="276" w:lineRule="auto"/>
        <w:rPr>
          <w:rFonts w:ascii="Calibri" w:eastAsia="Calibri" w:hAnsi="Calibri" w:cs="Calibri"/>
          <w:color w:val="000000" w:themeColor="text1"/>
        </w:rPr>
      </w:pPr>
      <w:r w:rsidRPr="0F39A343">
        <w:rPr>
          <w:rFonts w:ascii="Calibri" w:eastAsia="Calibri" w:hAnsi="Calibri" w:cs="Calibri"/>
          <w:color w:val="000000" w:themeColor="text1"/>
        </w:rPr>
        <w:t xml:space="preserve">Leverandøren skal for alle leveranser alltid levere med </w:t>
      </w:r>
      <w:proofErr w:type="spellStart"/>
      <w:r w:rsidRPr="0F39A343">
        <w:rPr>
          <w:rFonts w:ascii="Calibri" w:eastAsia="Calibri" w:hAnsi="Calibri" w:cs="Calibri"/>
          <w:color w:val="000000" w:themeColor="text1"/>
        </w:rPr>
        <w:t>Certificate</w:t>
      </w:r>
      <w:proofErr w:type="spellEnd"/>
      <w:r w:rsidRPr="0F39A343">
        <w:rPr>
          <w:rFonts w:ascii="Calibri" w:eastAsia="Calibri" w:hAnsi="Calibri" w:cs="Calibri"/>
          <w:color w:val="000000" w:themeColor="text1"/>
        </w:rPr>
        <w:t xml:space="preserve"> </w:t>
      </w:r>
      <w:proofErr w:type="spellStart"/>
      <w:r w:rsidRPr="0F39A343">
        <w:rPr>
          <w:rFonts w:ascii="Calibri" w:eastAsia="Calibri" w:hAnsi="Calibri" w:cs="Calibri"/>
          <w:color w:val="000000" w:themeColor="text1"/>
        </w:rPr>
        <w:t>of</w:t>
      </w:r>
      <w:proofErr w:type="spellEnd"/>
      <w:r w:rsidRPr="0F39A343">
        <w:rPr>
          <w:rFonts w:ascii="Calibri" w:eastAsia="Calibri" w:hAnsi="Calibri" w:cs="Calibri"/>
          <w:color w:val="000000" w:themeColor="text1"/>
        </w:rPr>
        <w:t xml:space="preserve"> </w:t>
      </w:r>
      <w:proofErr w:type="spellStart"/>
      <w:r w:rsidRPr="0F39A343">
        <w:rPr>
          <w:rFonts w:ascii="Calibri" w:eastAsia="Calibri" w:hAnsi="Calibri" w:cs="Calibri"/>
          <w:color w:val="000000" w:themeColor="text1"/>
        </w:rPr>
        <w:t>Quality</w:t>
      </w:r>
      <w:proofErr w:type="spellEnd"/>
      <w:r w:rsidRPr="0F39A343">
        <w:rPr>
          <w:rFonts w:ascii="Calibri" w:eastAsia="Calibri" w:hAnsi="Calibri" w:cs="Calibri"/>
          <w:color w:val="000000" w:themeColor="text1"/>
        </w:rPr>
        <w:t xml:space="preserve"> (</w:t>
      </w:r>
      <w:proofErr w:type="spellStart"/>
      <w:r w:rsidRPr="0F39A343">
        <w:rPr>
          <w:rFonts w:ascii="Calibri" w:eastAsia="Calibri" w:hAnsi="Calibri" w:cs="Calibri"/>
          <w:color w:val="000000" w:themeColor="text1"/>
        </w:rPr>
        <w:t>CoQ</w:t>
      </w:r>
      <w:proofErr w:type="spellEnd"/>
      <w:r w:rsidRPr="0F39A343">
        <w:rPr>
          <w:rFonts w:ascii="Calibri" w:eastAsia="Calibri" w:hAnsi="Calibri" w:cs="Calibri"/>
          <w:color w:val="000000" w:themeColor="text1"/>
        </w:rPr>
        <w:t xml:space="preserve">) eller </w:t>
      </w:r>
      <w:proofErr w:type="spellStart"/>
      <w:r w:rsidRPr="0F39A343">
        <w:rPr>
          <w:rFonts w:ascii="Calibri" w:eastAsia="Calibri" w:hAnsi="Calibri" w:cs="Calibri"/>
          <w:color w:val="000000" w:themeColor="text1"/>
        </w:rPr>
        <w:t>Certificate</w:t>
      </w:r>
      <w:proofErr w:type="spellEnd"/>
      <w:r w:rsidRPr="0F39A343">
        <w:rPr>
          <w:rFonts w:ascii="Calibri" w:eastAsia="Calibri" w:hAnsi="Calibri" w:cs="Calibri"/>
          <w:color w:val="000000" w:themeColor="text1"/>
        </w:rPr>
        <w:t xml:space="preserve"> </w:t>
      </w:r>
      <w:proofErr w:type="spellStart"/>
      <w:r w:rsidRPr="0F39A343">
        <w:rPr>
          <w:rFonts w:ascii="Calibri" w:eastAsia="Calibri" w:hAnsi="Calibri" w:cs="Calibri"/>
          <w:color w:val="000000" w:themeColor="text1"/>
        </w:rPr>
        <w:t>of</w:t>
      </w:r>
      <w:proofErr w:type="spellEnd"/>
      <w:r w:rsidRPr="0F39A343">
        <w:rPr>
          <w:rFonts w:ascii="Calibri" w:eastAsia="Calibri" w:hAnsi="Calibri" w:cs="Calibri"/>
          <w:color w:val="000000" w:themeColor="text1"/>
        </w:rPr>
        <w:t xml:space="preserve"> Analysis (</w:t>
      </w:r>
      <w:proofErr w:type="spellStart"/>
      <w:r w:rsidRPr="0F39A343">
        <w:rPr>
          <w:rFonts w:ascii="Calibri" w:eastAsia="Calibri" w:hAnsi="Calibri" w:cs="Calibri"/>
          <w:color w:val="000000" w:themeColor="text1"/>
        </w:rPr>
        <w:t>CoA</w:t>
      </w:r>
      <w:proofErr w:type="spellEnd"/>
      <w:r w:rsidRPr="0F39A343">
        <w:rPr>
          <w:rFonts w:ascii="Calibri" w:eastAsia="Calibri" w:hAnsi="Calibri" w:cs="Calibri"/>
          <w:color w:val="000000" w:themeColor="text1"/>
        </w:rPr>
        <w:t>)</w:t>
      </w:r>
    </w:p>
    <w:p w14:paraId="653D0872" w14:textId="04AC5BA2" w:rsidR="0F39A343" w:rsidRDefault="0F39A343" w:rsidP="0F39A343">
      <w:pPr>
        <w:rPr>
          <w:rFonts w:ascii="Calibri" w:eastAsia="Calibri" w:hAnsi="Calibri" w:cs="Calibri"/>
          <w:color w:val="000000" w:themeColor="text1"/>
        </w:rPr>
      </w:pPr>
    </w:p>
    <w:p w14:paraId="072BAE6C" w14:textId="0990E07A" w:rsidR="1B02FC52" w:rsidRDefault="1B02FC52" w:rsidP="0F39A343">
      <w:pPr>
        <w:pStyle w:val="ListParagraph"/>
        <w:numPr>
          <w:ilvl w:val="0"/>
          <w:numId w:val="2"/>
        </w:numPr>
        <w:rPr>
          <w:rFonts w:ascii="Calibri" w:eastAsia="Calibri" w:hAnsi="Calibri" w:cs="Calibri"/>
          <w:color w:val="000000" w:themeColor="text1"/>
        </w:rPr>
      </w:pPr>
      <w:r w:rsidRPr="0F39A343">
        <w:rPr>
          <w:rFonts w:ascii="Calibri" w:eastAsia="Calibri" w:hAnsi="Calibri" w:cs="Calibri"/>
          <w:color w:val="000000" w:themeColor="text1"/>
        </w:rPr>
        <w:t xml:space="preserve">Analysesertifikat med hver leveranse og hver batch sammen med øvrige papirer som følger varene. </w:t>
      </w:r>
    </w:p>
    <w:p w14:paraId="7C2C9295" w14:textId="3ED20C40" w:rsidR="1B02FC52" w:rsidRDefault="1B02FC52" w:rsidP="0F39A343">
      <w:pPr>
        <w:pStyle w:val="ListParagraph"/>
        <w:numPr>
          <w:ilvl w:val="0"/>
          <w:numId w:val="2"/>
        </w:numPr>
        <w:rPr>
          <w:rFonts w:ascii="Calibri" w:eastAsia="Calibri" w:hAnsi="Calibri" w:cs="Calibri"/>
          <w:color w:val="000000" w:themeColor="text1"/>
        </w:rPr>
      </w:pPr>
      <w:r w:rsidRPr="0F39A343">
        <w:rPr>
          <w:rFonts w:ascii="Calibri" w:eastAsia="Calibri" w:hAnsi="Calibri" w:cs="Calibri"/>
          <w:color w:val="000000" w:themeColor="text1"/>
        </w:rPr>
        <w:t xml:space="preserve">Sekker og IBC skal videre merkes for sporbarhet på følgende måte: </w:t>
      </w:r>
    </w:p>
    <w:p w14:paraId="77837499" w14:textId="36361A86" w:rsidR="1B02FC52" w:rsidRDefault="1B02FC52" w:rsidP="0F39A343">
      <w:pPr>
        <w:pStyle w:val="ListParagraph"/>
        <w:numPr>
          <w:ilvl w:val="0"/>
          <w:numId w:val="1"/>
        </w:numPr>
        <w:rPr>
          <w:rFonts w:ascii="Calibri" w:eastAsia="Calibri" w:hAnsi="Calibri" w:cs="Calibri"/>
          <w:color w:val="000000" w:themeColor="text1"/>
        </w:rPr>
      </w:pPr>
      <w:r w:rsidRPr="0F39A343">
        <w:rPr>
          <w:rFonts w:ascii="Calibri" w:eastAsia="Calibri" w:hAnsi="Calibri" w:cs="Calibri"/>
          <w:color w:val="000000" w:themeColor="text1"/>
        </w:rPr>
        <w:t xml:space="preserve">Produsentens produktnavn </w:t>
      </w:r>
    </w:p>
    <w:p w14:paraId="3E616AAD" w14:textId="04637C29" w:rsidR="1B02FC52" w:rsidRDefault="1B02FC52" w:rsidP="0F39A343">
      <w:pPr>
        <w:pStyle w:val="ListParagraph"/>
        <w:numPr>
          <w:ilvl w:val="0"/>
          <w:numId w:val="1"/>
        </w:numPr>
        <w:rPr>
          <w:rFonts w:ascii="Calibri" w:eastAsia="Calibri" w:hAnsi="Calibri" w:cs="Calibri"/>
          <w:color w:val="000000" w:themeColor="text1"/>
        </w:rPr>
      </w:pPr>
      <w:r w:rsidRPr="0F39A343">
        <w:rPr>
          <w:rFonts w:ascii="Calibri" w:eastAsia="Calibri" w:hAnsi="Calibri" w:cs="Calibri"/>
          <w:color w:val="000000" w:themeColor="text1"/>
        </w:rPr>
        <w:t xml:space="preserve">Produsentens navn </w:t>
      </w:r>
    </w:p>
    <w:p w14:paraId="188C4672" w14:textId="4CAE2B79" w:rsidR="1B02FC52" w:rsidRDefault="1B02FC52" w:rsidP="0F39A343">
      <w:pPr>
        <w:pStyle w:val="ListParagraph"/>
        <w:numPr>
          <w:ilvl w:val="0"/>
          <w:numId w:val="1"/>
        </w:numPr>
        <w:rPr>
          <w:rFonts w:ascii="Calibri" w:eastAsia="Calibri" w:hAnsi="Calibri" w:cs="Calibri"/>
          <w:color w:val="000000" w:themeColor="text1"/>
        </w:rPr>
      </w:pPr>
      <w:r w:rsidRPr="0F39A343">
        <w:rPr>
          <w:rFonts w:ascii="Calibri" w:eastAsia="Calibri" w:hAnsi="Calibri" w:cs="Calibri"/>
          <w:color w:val="000000" w:themeColor="text1"/>
        </w:rPr>
        <w:t xml:space="preserve">Mengde </w:t>
      </w:r>
    </w:p>
    <w:p w14:paraId="00F01218" w14:textId="387A4054" w:rsidR="1B02FC52" w:rsidRDefault="1B02FC52" w:rsidP="0F39A343">
      <w:pPr>
        <w:pStyle w:val="ListParagraph"/>
        <w:numPr>
          <w:ilvl w:val="0"/>
          <w:numId w:val="1"/>
        </w:numPr>
        <w:rPr>
          <w:rFonts w:ascii="Calibri" w:eastAsia="Calibri" w:hAnsi="Calibri" w:cs="Calibri"/>
          <w:color w:val="000000" w:themeColor="text1"/>
        </w:rPr>
      </w:pPr>
      <w:r w:rsidRPr="0F39A343">
        <w:rPr>
          <w:rFonts w:ascii="Calibri" w:eastAsia="Calibri" w:hAnsi="Calibri" w:cs="Calibri"/>
          <w:color w:val="000000" w:themeColor="text1"/>
        </w:rPr>
        <w:t xml:space="preserve">Batch/lot </w:t>
      </w:r>
    </w:p>
    <w:p w14:paraId="1E1ED058" w14:textId="2235FF43" w:rsidR="1B02FC52" w:rsidRDefault="1B02FC52" w:rsidP="0F39A343">
      <w:pPr>
        <w:pStyle w:val="ListParagraph"/>
        <w:numPr>
          <w:ilvl w:val="0"/>
          <w:numId w:val="1"/>
        </w:numPr>
        <w:rPr>
          <w:rFonts w:ascii="Calibri" w:eastAsia="Calibri" w:hAnsi="Calibri" w:cs="Calibri"/>
          <w:color w:val="000000" w:themeColor="text1"/>
        </w:rPr>
      </w:pPr>
      <w:r w:rsidRPr="0F39A343">
        <w:rPr>
          <w:rFonts w:ascii="Calibri" w:eastAsia="Calibri" w:hAnsi="Calibri" w:cs="Calibri"/>
          <w:color w:val="000000" w:themeColor="text1"/>
        </w:rPr>
        <w:t xml:space="preserve">Produksjonsdato </w:t>
      </w:r>
    </w:p>
    <w:p w14:paraId="68D7AF9C" w14:textId="2D60088B" w:rsidR="1B02FC52" w:rsidRDefault="1B02FC52" w:rsidP="0F39A343">
      <w:pPr>
        <w:pStyle w:val="ListParagraph"/>
        <w:numPr>
          <w:ilvl w:val="0"/>
          <w:numId w:val="1"/>
        </w:numPr>
        <w:rPr>
          <w:rFonts w:ascii="Calibri" w:eastAsia="Calibri" w:hAnsi="Calibri" w:cs="Calibri"/>
          <w:color w:val="000000" w:themeColor="text1"/>
        </w:rPr>
      </w:pPr>
      <w:r w:rsidRPr="0F39A343">
        <w:rPr>
          <w:rFonts w:ascii="Calibri" w:eastAsia="Calibri" w:hAnsi="Calibri" w:cs="Calibri"/>
          <w:color w:val="000000" w:themeColor="text1"/>
        </w:rPr>
        <w:t xml:space="preserve">Utløpsdato  </w:t>
      </w:r>
    </w:p>
    <w:p w14:paraId="0520EF5D" w14:textId="1162F8BF" w:rsidR="1B02FC52" w:rsidRDefault="1B02FC52" w:rsidP="0F39A343">
      <w:pPr>
        <w:pStyle w:val="ListParagraph"/>
        <w:numPr>
          <w:ilvl w:val="0"/>
          <w:numId w:val="1"/>
        </w:numPr>
        <w:rPr>
          <w:rFonts w:ascii="Calibri" w:eastAsia="Calibri" w:hAnsi="Calibri" w:cs="Calibri"/>
          <w:color w:val="000000" w:themeColor="text1"/>
        </w:rPr>
      </w:pPr>
      <w:proofErr w:type="spellStart"/>
      <w:r w:rsidRPr="0F39A343">
        <w:rPr>
          <w:rFonts w:ascii="Calibri" w:eastAsia="Calibri" w:hAnsi="Calibri" w:cs="Calibri"/>
          <w:color w:val="000000" w:themeColor="text1"/>
        </w:rPr>
        <w:t>Kontraktsnummer</w:t>
      </w:r>
      <w:proofErr w:type="spellEnd"/>
      <w:r w:rsidRPr="0F39A343">
        <w:rPr>
          <w:rFonts w:ascii="Calibri" w:eastAsia="Calibri" w:hAnsi="Calibri" w:cs="Calibri"/>
          <w:color w:val="000000" w:themeColor="text1"/>
        </w:rPr>
        <w:t xml:space="preserve"> og SAP-nummer </w:t>
      </w:r>
    </w:p>
    <w:p w14:paraId="5276C660" w14:textId="649BE5B1" w:rsidR="0F39A343" w:rsidRDefault="0F39A343" w:rsidP="0F39A343">
      <w:pPr>
        <w:rPr>
          <w:rFonts w:ascii="Calibri" w:hAnsi="Calibri" w:cs="Calibri"/>
        </w:rPr>
      </w:pPr>
    </w:p>
    <w:p w14:paraId="660FE7C0" w14:textId="54B15D6F" w:rsidR="000B149F" w:rsidRDefault="000B149F">
      <w:pPr>
        <w:pStyle w:val="Heading2"/>
      </w:pPr>
      <w:r>
        <w:t>Sikkerhetsdatablader</w:t>
      </w:r>
    </w:p>
    <w:p w14:paraId="335A3EDF" w14:textId="16BE63F9" w:rsidR="007D0371" w:rsidRPr="007D0371" w:rsidRDefault="007D0371" w:rsidP="001C2909">
      <w:r>
        <w:t xml:space="preserve">Leverandør skal tilgjengeliggjøre sikkerhetsdatablader for alle produkter levert under denne Rammeavtalen som angitt i </w:t>
      </w:r>
      <w:r w:rsidR="00E156C0">
        <w:t>V</w:t>
      </w:r>
      <w:r>
        <w:t>edlegg F</w:t>
      </w:r>
      <w:r w:rsidR="00E156C0">
        <w:t>1</w:t>
      </w:r>
      <w:r>
        <w:t xml:space="preserve"> Administrative bestemmelser punkt </w:t>
      </w:r>
      <w:r w:rsidR="3C40878F">
        <w:t>5</w:t>
      </w:r>
      <w:r w:rsidR="00943967">
        <w:t>.3</w:t>
      </w:r>
      <w:r w:rsidR="00E156C0">
        <w:t>.</w:t>
      </w:r>
    </w:p>
    <w:p w14:paraId="6DFE1DE3" w14:textId="77777777" w:rsidR="00FE1631" w:rsidRDefault="00FE1631">
      <w:pPr>
        <w:pStyle w:val="Heading2"/>
      </w:pPr>
      <w:r>
        <w:t>Pakkseddel</w:t>
      </w:r>
    </w:p>
    <w:p w14:paraId="1002F368" w14:textId="3A18082B" w:rsidR="00FE1631" w:rsidRPr="00484305" w:rsidRDefault="00FE1631">
      <w:pPr>
        <w:pStyle w:val="NoSpacing"/>
        <w:rPr>
          <w:lang w:val="nb-NO"/>
        </w:rPr>
      </w:pPr>
      <w:r w:rsidRPr="00484305">
        <w:rPr>
          <w:lang w:val="nb-NO"/>
        </w:rPr>
        <w:t>Pakksedler i papirform skal følge leveransen.</w:t>
      </w:r>
      <w:r w:rsidR="00E156C0">
        <w:rPr>
          <w:lang w:val="nb-NO"/>
        </w:rPr>
        <w:t xml:space="preserve"> </w:t>
      </w:r>
      <w:r w:rsidRPr="00484305">
        <w:rPr>
          <w:lang w:val="nb-NO"/>
        </w:rPr>
        <w:t>Pakksedler skal plasseres på utsiden av kolli i vanntett emballasje dersom annet ikke er avtalt med Oppdragsgiver.</w:t>
      </w:r>
    </w:p>
    <w:p w14:paraId="24D98E28" w14:textId="4E8C5FFF" w:rsidR="00FE1631" w:rsidRPr="00E156C0" w:rsidRDefault="00E156C0" w:rsidP="00E156C0">
      <w:pPr>
        <w:spacing w:before="100" w:beforeAutospacing="1" w:after="100" w:afterAutospacing="1"/>
      </w:pPr>
      <w:r w:rsidRPr="00986478">
        <w:t>Leverandøren skal klart og tydelig merke forsendelser med pakksedler som inneholder følgende informasjon:</w:t>
      </w:r>
    </w:p>
    <w:p w14:paraId="492F47DB" w14:textId="2CD028A4" w:rsidR="00FE1631" w:rsidRDefault="00556EFA" w:rsidP="00E156C0">
      <w:pPr>
        <w:pStyle w:val="NoSpacing"/>
        <w:numPr>
          <w:ilvl w:val="0"/>
          <w:numId w:val="18"/>
        </w:numPr>
      </w:pPr>
      <w:proofErr w:type="spellStart"/>
      <w:r>
        <w:t>Oppdragsgivers</w:t>
      </w:r>
      <w:proofErr w:type="spellEnd"/>
      <w:r>
        <w:t xml:space="preserve"> </w:t>
      </w:r>
      <w:proofErr w:type="spellStart"/>
      <w:r>
        <w:t>b</w:t>
      </w:r>
      <w:r w:rsidR="00FE1631">
        <w:t>estillingsnummer</w:t>
      </w:r>
      <w:proofErr w:type="spellEnd"/>
      <w:r w:rsidR="00FE1631">
        <w:t xml:space="preserve"> (IO-</w:t>
      </w:r>
      <w:proofErr w:type="spellStart"/>
      <w:r w:rsidR="00FE1631">
        <w:t>referanse</w:t>
      </w:r>
      <w:proofErr w:type="spellEnd"/>
      <w:r w:rsidR="00FE1631">
        <w:t>)</w:t>
      </w:r>
    </w:p>
    <w:p w14:paraId="48B3F80A" w14:textId="23FC548E" w:rsidR="00E156C0" w:rsidRDefault="00E156C0" w:rsidP="00E156C0">
      <w:pPr>
        <w:pStyle w:val="NoSpacing"/>
        <w:numPr>
          <w:ilvl w:val="0"/>
          <w:numId w:val="18"/>
        </w:numPr>
      </w:pPr>
      <w:proofErr w:type="spellStart"/>
      <w:r>
        <w:t>Oppdragsgivers</w:t>
      </w:r>
      <w:proofErr w:type="spellEnd"/>
      <w:r>
        <w:t xml:space="preserve"> </w:t>
      </w:r>
      <w:proofErr w:type="spellStart"/>
      <w:r>
        <w:t>materialnummer</w:t>
      </w:r>
      <w:proofErr w:type="spellEnd"/>
    </w:p>
    <w:p w14:paraId="3D1848F4" w14:textId="77777777" w:rsidR="00E156C0" w:rsidRPr="00986478" w:rsidRDefault="00E156C0" w:rsidP="00E156C0">
      <w:pPr>
        <w:pStyle w:val="ListParagraph"/>
        <w:numPr>
          <w:ilvl w:val="0"/>
          <w:numId w:val="18"/>
        </w:numPr>
        <w:spacing w:before="100" w:beforeAutospacing="1" w:after="100" w:afterAutospacing="1"/>
      </w:pPr>
      <w:r w:rsidRPr="00986478">
        <w:t>Linjenummer</w:t>
      </w:r>
      <w:r>
        <w:t xml:space="preserve"> på innkjøpsordren</w:t>
      </w:r>
    </w:p>
    <w:p w14:paraId="22449BC3" w14:textId="46161095" w:rsidR="00E156C0" w:rsidRDefault="00E156C0" w:rsidP="00E156C0">
      <w:pPr>
        <w:pStyle w:val="ListParagraph"/>
        <w:numPr>
          <w:ilvl w:val="0"/>
          <w:numId w:val="18"/>
        </w:numPr>
        <w:spacing w:before="100" w:beforeAutospacing="1" w:after="100" w:afterAutospacing="1"/>
      </w:pPr>
      <w:proofErr w:type="spellStart"/>
      <w:r w:rsidRPr="00986478">
        <w:t>Kontrakts</w:t>
      </w:r>
      <w:r>
        <w:t>nummer</w:t>
      </w:r>
      <w:proofErr w:type="spellEnd"/>
    </w:p>
    <w:p w14:paraId="35E486A8" w14:textId="1955B0CA" w:rsidR="00FE1631" w:rsidRDefault="00FE1631" w:rsidP="00E156C0">
      <w:pPr>
        <w:pStyle w:val="NoSpacing"/>
        <w:numPr>
          <w:ilvl w:val="0"/>
          <w:numId w:val="18"/>
        </w:numPr>
      </w:pPr>
      <w:proofErr w:type="spellStart"/>
      <w:r>
        <w:t>Varebeskrivelse</w:t>
      </w:r>
      <w:proofErr w:type="spellEnd"/>
    </w:p>
    <w:p w14:paraId="55F8A1BE" w14:textId="77777777" w:rsidR="00E156C0" w:rsidRPr="00986478" w:rsidRDefault="00E156C0" w:rsidP="00E156C0">
      <w:pPr>
        <w:pStyle w:val="NoSpacing"/>
        <w:numPr>
          <w:ilvl w:val="0"/>
          <w:numId w:val="18"/>
        </w:numPr>
      </w:pPr>
      <w:proofErr w:type="spellStart"/>
      <w:r>
        <w:t>Bestiller</w:t>
      </w:r>
      <w:proofErr w:type="spellEnd"/>
      <w:r>
        <w:t xml:space="preserve"> </w:t>
      </w:r>
    </w:p>
    <w:p w14:paraId="076C0496" w14:textId="04C54559" w:rsidR="00E156C0" w:rsidRDefault="00E156C0" w:rsidP="00E156C0">
      <w:pPr>
        <w:pStyle w:val="ListParagraph"/>
        <w:numPr>
          <w:ilvl w:val="0"/>
          <w:numId w:val="18"/>
        </w:numPr>
        <w:spacing w:before="100" w:beforeAutospacing="1" w:after="100" w:afterAutospacing="1"/>
      </w:pPr>
      <w:proofErr w:type="spellStart"/>
      <w:r w:rsidRPr="00986478">
        <w:t>Varemottaker</w:t>
      </w:r>
      <w:proofErr w:type="spellEnd"/>
      <w:r w:rsidRPr="00986478">
        <w:t xml:space="preserve"> og leveringsadresse</w:t>
      </w:r>
    </w:p>
    <w:p w14:paraId="67A2A641" w14:textId="51594F07" w:rsidR="00E156C0" w:rsidRDefault="00FE1631" w:rsidP="00E156C0">
      <w:pPr>
        <w:pStyle w:val="NoSpacing"/>
        <w:numPr>
          <w:ilvl w:val="0"/>
          <w:numId w:val="18"/>
        </w:numPr>
        <w:rPr>
          <w:lang w:val="nb-NO"/>
        </w:rPr>
      </w:pPr>
      <w:r w:rsidRPr="5D2CF3B1">
        <w:rPr>
          <w:lang w:val="nb-NO"/>
        </w:rPr>
        <w:t>Antall i korrekt enhet som samsvarer med bestilling (</w:t>
      </w:r>
      <w:proofErr w:type="spellStart"/>
      <w:r w:rsidRPr="5D2CF3B1">
        <w:rPr>
          <w:lang w:val="nb-NO"/>
        </w:rPr>
        <w:t>stk</w:t>
      </w:r>
      <w:proofErr w:type="spellEnd"/>
      <w:r w:rsidRPr="5D2CF3B1">
        <w:rPr>
          <w:lang w:val="nb-NO"/>
        </w:rPr>
        <w:t>, eske, pakke o.l.)</w:t>
      </w:r>
    </w:p>
    <w:p w14:paraId="72F89E2D" w14:textId="6BCE5836" w:rsidR="00E156C0" w:rsidRPr="00E156C0" w:rsidRDefault="00E156C0" w:rsidP="00E156C0">
      <w:pPr>
        <w:spacing w:before="100" w:beforeAutospacing="1" w:after="100" w:afterAutospacing="1"/>
      </w:pPr>
      <w:r w:rsidRPr="00986478">
        <w:t>Leverandøren skal kunne levere elektronisk pakkseddel fra det tidspunkt Oppdragsgiver bestemmer.</w:t>
      </w:r>
    </w:p>
    <w:p w14:paraId="670275F9" w14:textId="77777777" w:rsidR="00F244B7" w:rsidRDefault="00F244B7" w:rsidP="0004005E">
      <w:pPr>
        <w:pStyle w:val="Heading1"/>
        <w:ind w:left="432" w:hanging="432"/>
      </w:pPr>
      <w:bookmarkStart w:id="23" w:name="_Toc489283216"/>
      <w:r>
        <w:t>Mottakskontroll</w:t>
      </w:r>
      <w:bookmarkEnd w:id="23"/>
    </w:p>
    <w:p w14:paraId="186C4F1C" w14:textId="36FA9C90" w:rsidR="00116230" w:rsidRDefault="00116230" w:rsidP="003B632C">
      <w:pPr>
        <w:autoSpaceDE w:val="0"/>
        <w:autoSpaceDN w:val="0"/>
        <w:adjustRightInd w:val="0"/>
      </w:pPr>
      <w:r w:rsidRPr="00F51BF4">
        <w:t>Det er ikke forventet at Oppdragsgiver skal utføre detaljert mottakskontroll</w:t>
      </w:r>
      <w:r w:rsidR="00CD44B7">
        <w:t xml:space="preserve"> ved levering</w:t>
      </w:r>
      <w:r w:rsidRPr="00F51BF4">
        <w:t>, herunder (ikke</w:t>
      </w:r>
      <w:r w:rsidR="00CD44B7">
        <w:t xml:space="preserve"> </w:t>
      </w:r>
      <w:r w:rsidRPr="00F51BF4">
        <w:t>uttømmende) kontrollere varenes kvalitet, holdbarhet og kvantum, ved levering</w:t>
      </w:r>
      <w:r>
        <w:t xml:space="preserve"> jf.</w:t>
      </w:r>
      <w:r w:rsidR="00FB3143">
        <w:t xml:space="preserve"> </w:t>
      </w:r>
      <w:r>
        <w:t>pkt</w:t>
      </w:r>
      <w:r w:rsidR="00FB3143">
        <w:t>.</w:t>
      </w:r>
      <w:r>
        <w:t xml:space="preserve"> 2.1</w:t>
      </w:r>
      <w:r w:rsidRPr="00F51BF4">
        <w:t>.</w:t>
      </w:r>
      <w:r w:rsidR="00F32E7F">
        <w:t>1</w:t>
      </w:r>
      <w:r w:rsidR="005A781E">
        <w:t>.</w:t>
      </w:r>
      <w:r w:rsidRPr="00F51BF4">
        <w:t xml:space="preserve"> Oppdragsgiver</w:t>
      </w:r>
      <w:r>
        <w:t xml:space="preserve"> </w:t>
      </w:r>
      <w:r w:rsidRPr="00F51BF4">
        <w:t xml:space="preserve">forbeholder seg retten til å foreta detaljert mottakskontroll innen rimelig tid etter varen er levert hos endelig </w:t>
      </w:r>
      <w:r>
        <w:t>bruker.</w:t>
      </w:r>
    </w:p>
    <w:p w14:paraId="087072FB" w14:textId="77777777" w:rsidR="000275FF" w:rsidRDefault="000275FF" w:rsidP="0004005E">
      <w:pPr>
        <w:autoSpaceDE w:val="0"/>
        <w:autoSpaceDN w:val="0"/>
        <w:adjustRightInd w:val="0"/>
      </w:pPr>
    </w:p>
    <w:p w14:paraId="0E23AD8E" w14:textId="0389D9D1" w:rsidR="00116230" w:rsidRDefault="00116230">
      <w:pPr>
        <w:autoSpaceDE w:val="0"/>
        <w:autoSpaceDN w:val="0"/>
        <w:adjustRightInd w:val="0"/>
      </w:pPr>
      <w:r>
        <w:t>Avvik som oppdages under detaljert mottakskontroll skal uten ugrunnet opphold varsles Leverandør.</w:t>
      </w:r>
    </w:p>
    <w:bookmarkEnd w:id="22"/>
    <w:p w14:paraId="3FB2B660" w14:textId="77777777" w:rsidR="009E2036" w:rsidRDefault="009E2036"/>
    <w:sectPr w:rsidR="009E2036" w:rsidSect="00083B68">
      <w:headerReference w:type="default" r:id="rId12"/>
      <w:footerReference w:type="default" r:id="rId13"/>
      <w:headerReference w:type="first" r:id="rId14"/>
      <w:footerReference w:type="first" r:id="rId15"/>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A1686" w14:textId="77777777" w:rsidR="00104F11" w:rsidRDefault="00104F11">
      <w:r>
        <w:separator/>
      </w:r>
    </w:p>
    <w:p w14:paraId="437EBC0A" w14:textId="77777777" w:rsidR="00104F11" w:rsidRDefault="00104F11"/>
  </w:endnote>
  <w:endnote w:type="continuationSeparator" w:id="0">
    <w:p w14:paraId="655FD30A" w14:textId="77777777" w:rsidR="00104F11" w:rsidRDefault="00104F11">
      <w:r>
        <w:continuationSeparator/>
      </w:r>
    </w:p>
    <w:p w14:paraId="28300F29" w14:textId="77777777" w:rsidR="00104F11" w:rsidRDefault="00104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FORSVARET-Bold">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57B9" w14:textId="5073A572" w:rsidR="002422E3" w:rsidRPr="007D2A8A" w:rsidRDefault="002422E3" w:rsidP="007D2A8A">
    <w:pPr>
      <w:pStyle w:val="Footer"/>
      <w:jc w:val="right"/>
    </w:pPr>
  </w:p>
  <w:sdt>
    <w:sdtPr>
      <w:id w:val="1018126623"/>
      <w:docPartObj>
        <w:docPartGallery w:val="Page Numbers (Bottom of Page)"/>
        <w:docPartUnique/>
      </w:docPartObj>
    </w:sdtPr>
    <w:sdtContent>
      <w:sdt>
        <w:sdtPr>
          <w:id w:val="1232744082"/>
          <w:docPartObj>
            <w:docPartGallery w:val="Page Numbers (Top of Page)"/>
            <w:docPartUnique/>
          </w:docPartObj>
        </w:sdtPr>
        <w:sdtContent>
          <w:p w14:paraId="02BA9470" w14:textId="40F7E02D" w:rsidR="002422E3" w:rsidRPr="007D2A8A" w:rsidRDefault="002422E3" w:rsidP="007D2A8A">
            <w:pPr>
              <w:pStyle w:val="Footer"/>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F39A343" w14:paraId="74308A44" w14:textId="77777777" w:rsidTr="0F39A343">
      <w:trPr>
        <w:trHeight w:val="300"/>
      </w:trPr>
      <w:tc>
        <w:tcPr>
          <w:tcW w:w="3020" w:type="dxa"/>
        </w:tcPr>
        <w:p w14:paraId="0E498F71" w14:textId="168A9801" w:rsidR="0F39A343" w:rsidRDefault="0F39A343" w:rsidP="0F39A343">
          <w:pPr>
            <w:pStyle w:val="Header"/>
            <w:ind w:left="-115"/>
          </w:pPr>
        </w:p>
      </w:tc>
      <w:tc>
        <w:tcPr>
          <w:tcW w:w="3020" w:type="dxa"/>
        </w:tcPr>
        <w:p w14:paraId="5E1F8535" w14:textId="1CC2AAAC" w:rsidR="0F39A343" w:rsidRDefault="0F39A343" w:rsidP="0F39A343">
          <w:pPr>
            <w:pStyle w:val="Header"/>
            <w:jc w:val="center"/>
          </w:pPr>
        </w:p>
      </w:tc>
      <w:tc>
        <w:tcPr>
          <w:tcW w:w="3020" w:type="dxa"/>
        </w:tcPr>
        <w:p w14:paraId="578B4A57" w14:textId="539E11A9" w:rsidR="0F39A343" w:rsidRDefault="0F39A343" w:rsidP="0F39A343">
          <w:pPr>
            <w:pStyle w:val="Header"/>
            <w:ind w:right="-115"/>
            <w:jc w:val="right"/>
          </w:pPr>
        </w:p>
      </w:tc>
    </w:tr>
  </w:tbl>
  <w:p w14:paraId="75E55290" w14:textId="0147E3FE" w:rsidR="0F39A343" w:rsidRDefault="0F39A343" w:rsidP="0F39A3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713E" w14:textId="63ED84E3" w:rsidR="001F5092" w:rsidRPr="007D2A8A" w:rsidRDefault="001F5092" w:rsidP="007D2A8A">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F39A343" w14:paraId="77F40ACF" w14:textId="77777777" w:rsidTr="0F39A343">
      <w:trPr>
        <w:trHeight w:val="300"/>
      </w:trPr>
      <w:tc>
        <w:tcPr>
          <w:tcW w:w="3020" w:type="dxa"/>
        </w:tcPr>
        <w:p w14:paraId="778D37BA" w14:textId="0664C511" w:rsidR="0F39A343" w:rsidRDefault="0F39A343" w:rsidP="0F39A343">
          <w:pPr>
            <w:pStyle w:val="Header"/>
            <w:ind w:left="-115"/>
          </w:pPr>
        </w:p>
      </w:tc>
      <w:tc>
        <w:tcPr>
          <w:tcW w:w="3020" w:type="dxa"/>
        </w:tcPr>
        <w:p w14:paraId="2F3D010B" w14:textId="05CF1D11" w:rsidR="0F39A343" w:rsidRDefault="0F39A343" w:rsidP="0F39A343">
          <w:pPr>
            <w:pStyle w:val="Header"/>
            <w:jc w:val="center"/>
          </w:pPr>
        </w:p>
      </w:tc>
      <w:tc>
        <w:tcPr>
          <w:tcW w:w="3020" w:type="dxa"/>
        </w:tcPr>
        <w:p w14:paraId="3674159D" w14:textId="3FEB882A" w:rsidR="0F39A343" w:rsidRDefault="0F39A343" w:rsidP="0F39A343">
          <w:pPr>
            <w:pStyle w:val="Header"/>
            <w:ind w:right="-115"/>
            <w:jc w:val="right"/>
          </w:pPr>
        </w:p>
      </w:tc>
    </w:tr>
  </w:tbl>
  <w:p w14:paraId="1883DCFA" w14:textId="51505F18" w:rsidR="0F39A343" w:rsidRDefault="0F39A343" w:rsidP="0F39A3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0EC1" w14:textId="77777777" w:rsidR="00104F11" w:rsidRDefault="00104F11">
      <w:r>
        <w:separator/>
      </w:r>
    </w:p>
    <w:p w14:paraId="41EFF62D" w14:textId="77777777" w:rsidR="00104F11" w:rsidRDefault="00104F11"/>
  </w:footnote>
  <w:footnote w:type="continuationSeparator" w:id="0">
    <w:p w14:paraId="53DF090E" w14:textId="77777777" w:rsidR="00104F11" w:rsidRDefault="00104F11">
      <w:r>
        <w:continuationSeparator/>
      </w:r>
    </w:p>
    <w:p w14:paraId="2E6B383A" w14:textId="77777777" w:rsidR="00104F11" w:rsidRDefault="00104F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5"/>
      <w:gridCol w:w="7794"/>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42850" w14:textId="73896CA3" w:rsidR="002422E3" w:rsidRDefault="67248D62" w:rsidP="67248D62">
    <w:pPr>
      <w:pStyle w:val="Header"/>
    </w:pPr>
    <w:r>
      <w:t>2026011535 Baneavising (flytende- og fast form)</w:t>
    </w:r>
    <w:r w:rsidR="00ED092C">
      <w:br/>
    </w:r>
    <w:r>
      <w:t>DEL 2 – Vedlegg E: Leveringsbetingelser</w:t>
    </w:r>
    <w:r w:rsidR="00ED092C">
      <w:tab/>
    </w:r>
    <w:r w:rsidR="00ED092C">
      <w:tab/>
    </w:r>
    <w:r>
      <w:t xml:space="preserve">Side </w:t>
    </w:r>
    <w:r w:rsidR="00ED092C">
      <w:fldChar w:fldCharType="begin"/>
    </w:r>
    <w:r w:rsidR="00ED092C">
      <w:instrText>PAGE  \* Arabic  \* MERGEFORMAT</w:instrText>
    </w:r>
    <w:r w:rsidR="00ED092C">
      <w:fldChar w:fldCharType="separate"/>
    </w:r>
    <w:r>
      <w:t>1</w:t>
    </w:r>
    <w:r w:rsidR="00ED092C">
      <w:fldChar w:fldCharType="end"/>
    </w:r>
    <w:r>
      <w:t xml:space="preserve"> av </w:t>
    </w:r>
    <w:fldSimple w:instr="NUMPAGES  \* Arabic  \* MERGEFORMAT">
      <w:r>
        <w:t>7</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713D" w14:textId="02C6EBF9" w:rsidR="001F5092" w:rsidRPr="00ED092C" w:rsidRDefault="7A37BBEA" w:rsidP="7A37BBEA">
    <w:pPr>
      <w:pStyle w:val="Header"/>
    </w:pPr>
    <w:r>
      <w:t>2026011535 Baneavising (flytende- og fast form)</w:t>
    </w:r>
    <w:r w:rsidR="00ED092C">
      <w:br/>
    </w:r>
    <w:r>
      <w:t>DEL 2 – Vedlegg E: Leveringsbetingelser</w:t>
    </w:r>
    <w:r w:rsidR="00ED092C">
      <w:tab/>
    </w:r>
    <w:r w:rsidR="00ED092C">
      <w:tab/>
    </w:r>
    <w:r>
      <w:t xml:space="preserve">Side </w:t>
    </w:r>
    <w:r w:rsidR="00ED092C">
      <w:fldChar w:fldCharType="begin"/>
    </w:r>
    <w:r w:rsidR="00ED092C">
      <w:instrText>PAGE  \* Arabic  \* MERGEFORMAT</w:instrText>
    </w:r>
    <w:r w:rsidR="00ED092C">
      <w:fldChar w:fldCharType="separate"/>
    </w:r>
    <w:r>
      <w:t>1</w:t>
    </w:r>
    <w:r w:rsidR="00ED092C">
      <w:fldChar w:fldCharType="end"/>
    </w:r>
    <w:r>
      <w:t xml:space="preserve"> av </w:t>
    </w:r>
    <w:fldSimple w:instr="NUMPAGES  \* Arabic  \* MERGEFORMAT">
      <w:r>
        <w:t>5</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5"/>
      <w:gridCol w:w="7794"/>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12C26E9"/>
    <w:multiLevelType w:val="multilevel"/>
    <w:tmpl w:val="A692D408"/>
    <w:lvl w:ilvl="0">
      <w:start w:val="3"/>
      <w:numFmt w:val="decimal"/>
      <w:lvlText w:val="%1"/>
      <w:lvlJc w:val="left"/>
      <w:pPr>
        <w:ind w:left="432" w:hanging="432"/>
      </w:pPr>
      <w:rPr>
        <w:rFonts w:ascii="Calibri" w:hAnsi="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4418CA"/>
    <w:multiLevelType w:val="hybridMultilevel"/>
    <w:tmpl w:val="511649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A58D141"/>
    <w:multiLevelType w:val="multilevel"/>
    <w:tmpl w:val="17D2427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AC90BE9"/>
    <w:multiLevelType w:val="hybridMultilevel"/>
    <w:tmpl w:val="4CCEF8A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38CF8836"/>
    <w:multiLevelType w:val="hybridMultilevel"/>
    <w:tmpl w:val="6C68733E"/>
    <w:lvl w:ilvl="0" w:tplc="7EDA13AA">
      <w:start w:val="1"/>
      <w:numFmt w:val="bullet"/>
      <w:lvlText w:val=""/>
      <w:lvlJc w:val="left"/>
      <w:pPr>
        <w:ind w:left="1080" w:hanging="360"/>
      </w:pPr>
      <w:rPr>
        <w:rFonts w:ascii="Symbol" w:hAnsi="Symbol" w:hint="default"/>
      </w:rPr>
    </w:lvl>
    <w:lvl w:ilvl="1" w:tplc="CF8E3B44">
      <w:start w:val="1"/>
      <w:numFmt w:val="bullet"/>
      <w:lvlText w:val="o"/>
      <w:lvlJc w:val="left"/>
      <w:pPr>
        <w:ind w:left="1440" w:hanging="360"/>
      </w:pPr>
      <w:rPr>
        <w:rFonts w:ascii="Courier New" w:hAnsi="Courier New" w:hint="default"/>
      </w:rPr>
    </w:lvl>
    <w:lvl w:ilvl="2" w:tplc="EE889B8E">
      <w:start w:val="1"/>
      <w:numFmt w:val="bullet"/>
      <w:lvlText w:val=""/>
      <w:lvlJc w:val="left"/>
      <w:pPr>
        <w:ind w:left="2160" w:hanging="360"/>
      </w:pPr>
      <w:rPr>
        <w:rFonts w:ascii="Wingdings" w:hAnsi="Wingdings" w:hint="default"/>
      </w:rPr>
    </w:lvl>
    <w:lvl w:ilvl="3" w:tplc="078CE1B6">
      <w:start w:val="1"/>
      <w:numFmt w:val="bullet"/>
      <w:lvlText w:val=""/>
      <w:lvlJc w:val="left"/>
      <w:pPr>
        <w:ind w:left="2880" w:hanging="360"/>
      </w:pPr>
      <w:rPr>
        <w:rFonts w:ascii="Symbol" w:hAnsi="Symbol" w:hint="default"/>
      </w:rPr>
    </w:lvl>
    <w:lvl w:ilvl="4" w:tplc="C846E292">
      <w:start w:val="1"/>
      <w:numFmt w:val="bullet"/>
      <w:lvlText w:val="o"/>
      <w:lvlJc w:val="left"/>
      <w:pPr>
        <w:ind w:left="3600" w:hanging="360"/>
      </w:pPr>
      <w:rPr>
        <w:rFonts w:ascii="Courier New" w:hAnsi="Courier New" w:hint="default"/>
      </w:rPr>
    </w:lvl>
    <w:lvl w:ilvl="5" w:tplc="9AA08E74">
      <w:start w:val="1"/>
      <w:numFmt w:val="bullet"/>
      <w:lvlText w:val=""/>
      <w:lvlJc w:val="left"/>
      <w:pPr>
        <w:ind w:left="4320" w:hanging="360"/>
      </w:pPr>
      <w:rPr>
        <w:rFonts w:ascii="Wingdings" w:hAnsi="Wingdings" w:hint="default"/>
      </w:rPr>
    </w:lvl>
    <w:lvl w:ilvl="6" w:tplc="9ACADD52">
      <w:start w:val="1"/>
      <w:numFmt w:val="bullet"/>
      <w:lvlText w:val=""/>
      <w:lvlJc w:val="left"/>
      <w:pPr>
        <w:ind w:left="5040" w:hanging="360"/>
      </w:pPr>
      <w:rPr>
        <w:rFonts w:ascii="Symbol" w:hAnsi="Symbol" w:hint="default"/>
      </w:rPr>
    </w:lvl>
    <w:lvl w:ilvl="7" w:tplc="2840A954">
      <w:start w:val="1"/>
      <w:numFmt w:val="bullet"/>
      <w:lvlText w:val="o"/>
      <w:lvlJc w:val="left"/>
      <w:pPr>
        <w:ind w:left="5760" w:hanging="360"/>
      </w:pPr>
      <w:rPr>
        <w:rFonts w:ascii="Courier New" w:hAnsi="Courier New" w:hint="default"/>
      </w:rPr>
    </w:lvl>
    <w:lvl w:ilvl="8" w:tplc="85FEE366">
      <w:start w:val="1"/>
      <w:numFmt w:val="bullet"/>
      <w:lvlText w:val=""/>
      <w:lvlJc w:val="left"/>
      <w:pPr>
        <w:ind w:left="6480" w:hanging="360"/>
      </w:pPr>
      <w:rPr>
        <w:rFonts w:ascii="Wingdings" w:hAnsi="Wingdings" w:hint="default"/>
      </w:rPr>
    </w:lvl>
  </w:abstractNum>
  <w:abstractNum w:abstractNumId="8" w15:restartNumberingAfterBreak="0">
    <w:nsid w:val="3F0F65A4"/>
    <w:multiLevelType w:val="hybridMultilevel"/>
    <w:tmpl w:val="0030939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97B2CB0"/>
    <w:multiLevelType w:val="hybridMultilevel"/>
    <w:tmpl w:val="CDB04FEA"/>
    <w:lvl w:ilvl="0" w:tplc="29B2DA06">
      <w:numFmt w:val="bullet"/>
      <w:lvlText w:val=""/>
      <w:lvlJc w:val="left"/>
      <w:pPr>
        <w:ind w:left="720" w:hanging="360"/>
      </w:pPr>
      <w:rPr>
        <w:rFonts w:ascii="Symbol" w:eastAsiaTheme="minorEastAsia"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A0C02AE"/>
    <w:multiLevelType w:val="multilevel"/>
    <w:tmpl w:val="FA88B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3F2BA9"/>
    <w:multiLevelType w:val="hybridMultilevel"/>
    <w:tmpl w:val="41FAA43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3" w15:restartNumberingAfterBreak="0">
    <w:nsid w:val="65A37736"/>
    <w:multiLevelType w:val="hybridMultilevel"/>
    <w:tmpl w:val="693EEF68"/>
    <w:lvl w:ilvl="0" w:tplc="8D0C99FA">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7448BBC"/>
    <w:multiLevelType w:val="hybridMultilevel"/>
    <w:tmpl w:val="D982104E"/>
    <w:lvl w:ilvl="0" w:tplc="C2BC2BA8">
      <w:start w:val="1"/>
      <w:numFmt w:val="bullet"/>
      <w:lvlText w:val="-"/>
      <w:lvlJc w:val="left"/>
      <w:pPr>
        <w:ind w:left="720" w:hanging="360"/>
      </w:pPr>
      <w:rPr>
        <w:rFonts w:ascii="Calibri" w:hAnsi="Calibri" w:hint="default"/>
      </w:rPr>
    </w:lvl>
    <w:lvl w:ilvl="1" w:tplc="57888674">
      <w:start w:val="1"/>
      <w:numFmt w:val="bullet"/>
      <w:lvlText w:val="o"/>
      <w:lvlJc w:val="left"/>
      <w:pPr>
        <w:ind w:left="1440" w:hanging="360"/>
      </w:pPr>
      <w:rPr>
        <w:rFonts w:ascii="Courier New" w:hAnsi="Courier New" w:hint="default"/>
      </w:rPr>
    </w:lvl>
    <w:lvl w:ilvl="2" w:tplc="75C6B754">
      <w:start w:val="1"/>
      <w:numFmt w:val="bullet"/>
      <w:lvlText w:val=""/>
      <w:lvlJc w:val="left"/>
      <w:pPr>
        <w:ind w:left="2160" w:hanging="360"/>
      </w:pPr>
      <w:rPr>
        <w:rFonts w:ascii="Wingdings" w:hAnsi="Wingdings" w:hint="default"/>
      </w:rPr>
    </w:lvl>
    <w:lvl w:ilvl="3" w:tplc="A85A0D0E">
      <w:start w:val="1"/>
      <w:numFmt w:val="bullet"/>
      <w:lvlText w:val=""/>
      <w:lvlJc w:val="left"/>
      <w:pPr>
        <w:ind w:left="2880" w:hanging="360"/>
      </w:pPr>
      <w:rPr>
        <w:rFonts w:ascii="Symbol" w:hAnsi="Symbol" w:hint="default"/>
      </w:rPr>
    </w:lvl>
    <w:lvl w:ilvl="4" w:tplc="40D497DC">
      <w:start w:val="1"/>
      <w:numFmt w:val="bullet"/>
      <w:lvlText w:val="o"/>
      <w:lvlJc w:val="left"/>
      <w:pPr>
        <w:ind w:left="3600" w:hanging="360"/>
      </w:pPr>
      <w:rPr>
        <w:rFonts w:ascii="Courier New" w:hAnsi="Courier New" w:hint="default"/>
      </w:rPr>
    </w:lvl>
    <w:lvl w:ilvl="5" w:tplc="5A60A0B2">
      <w:start w:val="1"/>
      <w:numFmt w:val="bullet"/>
      <w:lvlText w:val=""/>
      <w:lvlJc w:val="left"/>
      <w:pPr>
        <w:ind w:left="4320" w:hanging="360"/>
      </w:pPr>
      <w:rPr>
        <w:rFonts w:ascii="Wingdings" w:hAnsi="Wingdings" w:hint="default"/>
      </w:rPr>
    </w:lvl>
    <w:lvl w:ilvl="6" w:tplc="3446AAFA">
      <w:start w:val="1"/>
      <w:numFmt w:val="bullet"/>
      <w:lvlText w:val=""/>
      <w:lvlJc w:val="left"/>
      <w:pPr>
        <w:ind w:left="5040" w:hanging="360"/>
      </w:pPr>
      <w:rPr>
        <w:rFonts w:ascii="Symbol" w:hAnsi="Symbol" w:hint="default"/>
      </w:rPr>
    </w:lvl>
    <w:lvl w:ilvl="7" w:tplc="BEF07B0E">
      <w:start w:val="1"/>
      <w:numFmt w:val="bullet"/>
      <w:lvlText w:val="o"/>
      <w:lvlJc w:val="left"/>
      <w:pPr>
        <w:ind w:left="5760" w:hanging="360"/>
      </w:pPr>
      <w:rPr>
        <w:rFonts w:ascii="Courier New" w:hAnsi="Courier New" w:hint="default"/>
      </w:rPr>
    </w:lvl>
    <w:lvl w:ilvl="8" w:tplc="2C8E9C58">
      <w:start w:val="1"/>
      <w:numFmt w:val="bullet"/>
      <w:lvlText w:val=""/>
      <w:lvlJc w:val="left"/>
      <w:pPr>
        <w:ind w:left="6480" w:hanging="360"/>
      </w:pPr>
      <w:rPr>
        <w:rFonts w:ascii="Wingdings" w:hAnsi="Wingdings" w:hint="default"/>
      </w:rPr>
    </w:lvl>
  </w:abstractNum>
  <w:abstractNum w:abstractNumId="15"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E487299"/>
    <w:multiLevelType w:val="multilevel"/>
    <w:tmpl w:val="47921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41114150">
    <w:abstractNumId w:val="7"/>
  </w:num>
  <w:num w:numId="2" w16cid:durableId="1917860188">
    <w:abstractNumId w:val="5"/>
  </w:num>
  <w:num w:numId="3" w16cid:durableId="1704792181">
    <w:abstractNumId w:val="3"/>
  </w:num>
  <w:num w:numId="4" w16cid:durableId="1521699224">
    <w:abstractNumId w:val="0"/>
  </w:num>
  <w:num w:numId="5" w16cid:durableId="310444219">
    <w:abstractNumId w:val="12"/>
  </w:num>
  <w:num w:numId="6" w16cid:durableId="1389305725">
    <w:abstractNumId w:val="13"/>
  </w:num>
  <w:num w:numId="7" w16cid:durableId="1653411133">
    <w:abstractNumId w:val="8"/>
  </w:num>
  <w:num w:numId="8" w16cid:durableId="1601840822">
    <w:abstractNumId w:val="6"/>
  </w:num>
  <w:num w:numId="9" w16cid:durableId="1890526827">
    <w:abstractNumId w:val="10"/>
  </w:num>
  <w:num w:numId="10" w16cid:durableId="1923250843">
    <w:abstractNumId w:val="16"/>
  </w:num>
  <w:num w:numId="11" w16cid:durableId="830295392">
    <w:abstractNumId w:val="14"/>
  </w:num>
  <w:num w:numId="12" w16cid:durableId="2103522532">
    <w:abstractNumId w:val="2"/>
  </w:num>
  <w:num w:numId="13" w16cid:durableId="83918166">
    <w:abstractNumId w:val="1"/>
  </w:num>
  <w:num w:numId="14" w16cid:durableId="1347754323">
    <w:abstractNumId w:val="15"/>
  </w:num>
  <w:num w:numId="15" w16cid:durableId="1028599821">
    <w:abstractNumId w:val="0"/>
  </w:num>
  <w:num w:numId="16" w16cid:durableId="1353336237">
    <w:abstractNumId w:val="4"/>
  </w:num>
  <w:num w:numId="17" w16cid:durableId="1613441935">
    <w:abstractNumId w:val="9"/>
  </w:num>
  <w:num w:numId="18" w16cid:durableId="101557120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402F"/>
    <w:rsid w:val="00005743"/>
    <w:rsid w:val="00005AA0"/>
    <w:rsid w:val="00006F88"/>
    <w:rsid w:val="000070C8"/>
    <w:rsid w:val="0001258C"/>
    <w:rsid w:val="000158E6"/>
    <w:rsid w:val="00017F4E"/>
    <w:rsid w:val="00023B36"/>
    <w:rsid w:val="0002491A"/>
    <w:rsid w:val="00024EC2"/>
    <w:rsid w:val="000275FF"/>
    <w:rsid w:val="00030DD1"/>
    <w:rsid w:val="00031521"/>
    <w:rsid w:val="00031E96"/>
    <w:rsid w:val="00032C06"/>
    <w:rsid w:val="0003376D"/>
    <w:rsid w:val="00034AEB"/>
    <w:rsid w:val="00035785"/>
    <w:rsid w:val="0003630F"/>
    <w:rsid w:val="0004005E"/>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B68"/>
    <w:rsid w:val="00083E02"/>
    <w:rsid w:val="00086ECE"/>
    <w:rsid w:val="000909E4"/>
    <w:rsid w:val="000920CD"/>
    <w:rsid w:val="00092640"/>
    <w:rsid w:val="0009380F"/>
    <w:rsid w:val="00096548"/>
    <w:rsid w:val="000A0932"/>
    <w:rsid w:val="000A3395"/>
    <w:rsid w:val="000A4721"/>
    <w:rsid w:val="000A70CB"/>
    <w:rsid w:val="000A7E06"/>
    <w:rsid w:val="000B0BA7"/>
    <w:rsid w:val="000B149F"/>
    <w:rsid w:val="000B2314"/>
    <w:rsid w:val="000C17B8"/>
    <w:rsid w:val="000C3732"/>
    <w:rsid w:val="000C75DE"/>
    <w:rsid w:val="000C7A13"/>
    <w:rsid w:val="000D241B"/>
    <w:rsid w:val="000D49FF"/>
    <w:rsid w:val="000D74D4"/>
    <w:rsid w:val="000D7843"/>
    <w:rsid w:val="000E09FD"/>
    <w:rsid w:val="000E187D"/>
    <w:rsid w:val="000E193F"/>
    <w:rsid w:val="000E370E"/>
    <w:rsid w:val="000F3207"/>
    <w:rsid w:val="000F3AF4"/>
    <w:rsid w:val="000F6E86"/>
    <w:rsid w:val="00104F11"/>
    <w:rsid w:val="00105D60"/>
    <w:rsid w:val="00107CD5"/>
    <w:rsid w:val="001108BD"/>
    <w:rsid w:val="0011375B"/>
    <w:rsid w:val="001144BC"/>
    <w:rsid w:val="001144F7"/>
    <w:rsid w:val="001157E9"/>
    <w:rsid w:val="00116230"/>
    <w:rsid w:val="00116795"/>
    <w:rsid w:val="0012004F"/>
    <w:rsid w:val="001229A5"/>
    <w:rsid w:val="00125876"/>
    <w:rsid w:val="00127338"/>
    <w:rsid w:val="001302C6"/>
    <w:rsid w:val="00131F92"/>
    <w:rsid w:val="001336B6"/>
    <w:rsid w:val="0013690E"/>
    <w:rsid w:val="0014121A"/>
    <w:rsid w:val="0014360B"/>
    <w:rsid w:val="00144127"/>
    <w:rsid w:val="001479F2"/>
    <w:rsid w:val="00152E53"/>
    <w:rsid w:val="001549C4"/>
    <w:rsid w:val="0015568C"/>
    <w:rsid w:val="00155A44"/>
    <w:rsid w:val="00160AD4"/>
    <w:rsid w:val="0016350D"/>
    <w:rsid w:val="00163DC1"/>
    <w:rsid w:val="00164053"/>
    <w:rsid w:val="00170CDC"/>
    <w:rsid w:val="00174199"/>
    <w:rsid w:val="001746C3"/>
    <w:rsid w:val="00176DF4"/>
    <w:rsid w:val="00181A1C"/>
    <w:rsid w:val="0018254A"/>
    <w:rsid w:val="001837F4"/>
    <w:rsid w:val="00187428"/>
    <w:rsid w:val="0019152C"/>
    <w:rsid w:val="00191DEA"/>
    <w:rsid w:val="00195485"/>
    <w:rsid w:val="001A0160"/>
    <w:rsid w:val="001A07D6"/>
    <w:rsid w:val="001A3478"/>
    <w:rsid w:val="001A4041"/>
    <w:rsid w:val="001A410C"/>
    <w:rsid w:val="001A416F"/>
    <w:rsid w:val="001B02ED"/>
    <w:rsid w:val="001B1B9D"/>
    <w:rsid w:val="001B28CB"/>
    <w:rsid w:val="001B2941"/>
    <w:rsid w:val="001B6BBA"/>
    <w:rsid w:val="001C2909"/>
    <w:rsid w:val="001C3283"/>
    <w:rsid w:val="001C4D05"/>
    <w:rsid w:val="001C4D31"/>
    <w:rsid w:val="001C5614"/>
    <w:rsid w:val="001D3410"/>
    <w:rsid w:val="001D408F"/>
    <w:rsid w:val="001D4296"/>
    <w:rsid w:val="001D63AF"/>
    <w:rsid w:val="001D7147"/>
    <w:rsid w:val="001E0C45"/>
    <w:rsid w:val="001E19ED"/>
    <w:rsid w:val="001E46C6"/>
    <w:rsid w:val="001E4753"/>
    <w:rsid w:val="001E4DA9"/>
    <w:rsid w:val="001E5985"/>
    <w:rsid w:val="001E6662"/>
    <w:rsid w:val="001E6DF2"/>
    <w:rsid w:val="001E74F7"/>
    <w:rsid w:val="001F4DD5"/>
    <w:rsid w:val="001F5092"/>
    <w:rsid w:val="001F5961"/>
    <w:rsid w:val="001F7712"/>
    <w:rsid w:val="00200F53"/>
    <w:rsid w:val="0020279A"/>
    <w:rsid w:val="00203339"/>
    <w:rsid w:val="00205B1A"/>
    <w:rsid w:val="00207867"/>
    <w:rsid w:val="00210BD6"/>
    <w:rsid w:val="00212BEE"/>
    <w:rsid w:val="00213761"/>
    <w:rsid w:val="002157EE"/>
    <w:rsid w:val="00215F9A"/>
    <w:rsid w:val="002163FC"/>
    <w:rsid w:val="00216C71"/>
    <w:rsid w:val="00224C19"/>
    <w:rsid w:val="00224D0D"/>
    <w:rsid w:val="00234EA9"/>
    <w:rsid w:val="00235601"/>
    <w:rsid w:val="002422E3"/>
    <w:rsid w:val="00254B93"/>
    <w:rsid w:val="00254ED8"/>
    <w:rsid w:val="002552F1"/>
    <w:rsid w:val="00255E63"/>
    <w:rsid w:val="00257373"/>
    <w:rsid w:val="0025764C"/>
    <w:rsid w:val="00260DDF"/>
    <w:rsid w:val="002639E4"/>
    <w:rsid w:val="0026554E"/>
    <w:rsid w:val="00266854"/>
    <w:rsid w:val="002737E1"/>
    <w:rsid w:val="00276545"/>
    <w:rsid w:val="00276E7D"/>
    <w:rsid w:val="00280B9E"/>
    <w:rsid w:val="00283CF8"/>
    <w:rsid w:val="0028413C"/>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E0A01"/>
    <w:rsid w:val="002E55F8"/>
    <w:rsid w:val="002F09FE"/>
    <w:rsid w:val="002F0A0F"/>
    <w:rsid w:val="002F2E9D"/>
    <w:rsid w:val="002F33C3"/>
    <w:rsid w:val="002F58FB"/>
    <w:rsid w:val="00302752"/>
    <w:rsid w:val="00305E88"/>
    <w:rsid w:val="003069D8"/>
    <w:rsid w:val="00311C1C"/>
    <w:rsid w:val="00312DBC"/>
    <w:rsid w:val="00313D79"/>
    <w:rsid w:val="00326F2C"/>
    <w:rsid w:val="00332394"/>
    <w:rsid w:val="00332915"/>
    <w:rsid w:val="00334347"/>
    <w:rsid w:val="00336186"/>
    <w:rsid w:val="0034154F"/>
    <w:rsid w:val="0034322E"/>
    <w:rsid w:val="00353F35"/>
    <w:rsid w:val="00354A82"/>
    <w:rsid w:val="00356FAD"/>
    <w:rsid w:val="0036713C"/>
    <w:rsid w:val="00367DBE"/>
    <w:rsid w:val="00370155"/>
    <w:rsid w:val="0037141D"/>
    <w:rsid w:val="00372556"/>
    <w:rsid w:val="00377B48"/>
    <w:rsid w:val="003847E1"/>
    <w:rsid w:val="00386E08"/>
    <w:rsid w:val="00387202"/>
    <w:rsid w:val="003909D4"/>
    <w:rsid w:val="00391653"/>
    <w:rsid w:val="00392D0F"/>
    <w:rsid w:val="0039677D"/>
    <w:rsid w:val="00397B45"/>
    <w:rsid w:val="003A0593"/>
    <w:rsid w:val="003A5EAE"/>
    <w:rsid w:val="003A6E5E"/>
    <w:rsid w:val="003B54DB"/>
    <w:rsid w:val="003B632C"/>
    <w:rsid w:val="003C0DE4"/>
    <w:rsid w:val="003C334F"/>
    <w:rsid w:val="003C5A90"/>
    <w:rsid w:val="003D0926"/>
    <w:rsid w:val="003D1BD5"/>
    <w:rsid w:val="003D24BE"/>
    <w:rsid w:val="003D76CF"/>
    <w:rsid w:val="003E01B8"/>
    <w:rsid w:val="003E0D4A"/>
    <w:rsid w:val="003E3BC5"/>
    <w:rsid w:val="003E4859"/>
    <w:rsid w:val="003E5928"/>
    <w:rsid w:val="003E5EF2"/>
    <w:rsid w:val="003E748D"/>
    <w:rsid w:val="003E772D"/>
    <w:rsid w:val="003F2000"/>
    <w:rsid w:val="003F6E88"/>
    <w:rsid w:val="00403890"/>
    <w:rsid w:val="00406C31"/>
    <w:rsid w:val="00406D27"/>
    <w:rsid w:val="00412793"/>
    <w:rsid w:val="004306E0"/>
    <w:rsid w:val="00433B03"/>
    <w:rsid w:val="0043471C"/>
    <w:rsid w:val="004363C0"/>
    <w:rsid w:val="004366B5"/>
    <w:rsid w:val="00442570"/>
    <w:rsid w:val="00445BD3"/>
    <w:rsid w:val="00447CD8"/>
    <w:rsid w:val="0045065F"/>
    <w:rsid w:val="00450B2C"/>
    <w:rsid w:val="0045106D"/>
    <w:rsid w:val="004527B9"/>
    <w:rsid w:val="00463752"/>
    <w:rsid w:val="00464F0A"/>
    <w:rsid w:val="004654AB"/>
    <w:rsid w:val="004674EC"/>
    <w:rsid w:val="00472FFE"/>
    <w:rsid w:val="00473E15"/>
    <w:rsid w:val="0047749F"/>
    <w:rsid w:val="004801CB"/>
    <w:rsid w:val="00481F64"/>
    <w:rsid w:val="00482DB7"/>
    <w:rsid w:val="00484305"/>
    <w:rsid w:val="00485A38"/>
    <w:rsid w:val="00485BA2"/>
    <w:rsid w:val="00487B6F"/>
    <w:rsid w:val="0049230E"/>
    <w:rsid w:val="00492C4F"/>
    <w:rsid w:val="004940E7"/>
    <w:rsid w:val="00494497"/>
    <w:rsid w:val="00496C6C"/>
    <w:rsid w:val="004A03BF"/>
    <w:rsid w:val="004A110D"/>
    <w:rsid w:val="004A3CE1"/>
    <w:rsid w:val="004A4A40"/>
    <w:rsid w:val="004A7A79"/>
    <w:rsid w:val="004A7AE7"/>
    <w:rsid w:val="004B22E4"/>
    <w:rsid w:val="004B5E38"/>
    <w:rsid w:val="004B6FFB"/>
    <w:rsid w:val="004C0545"/>
    <w:rsid w:val="004C0FD2"/>
    <w:rsid w:val="004C3FFE"/>
    <w:rsid w:val="004C54C5"/>
    <w:rsid w:val="004C65D2"/>
    <w:rsid w:val="004C78DD"/>
    <w:rsid w:val="004D189F"/>
    <w:rsid w:val="004D5E84"/>
    <w:rsid w:val="004D7F7B"/>
    <w:rsid w:val="004E048B"/>
    <w:rsid w:val="004E377A"/>
    <w:rsid w:val="004E5874"/>
    <w:rsid w:val="004E5B90"/>
    <w:rsid w:val="004F35DA"/>
    <w:rsid w:val="004F4A03"/>
    <w:rsid w:val="0050097C"/>
    <w:rsid w:val="00503B11"/>
    <w:rsid w:val="005054F0"/>
    <w:rsid w:val="0050639B"/>
    <w:rsid w:val="0051379E"/>
    <w:rsid w:val="0051671D"/>
    <w:rsid w:val="00521180"/>
    <w:rsid w:val="00523159"/>
    <w:rsid w:val="0052419E"/>
    <w:rsid w:val="005248A0"/>
    <w:rsid w:val="00525414"/>
    <w:rsid w:val="005256D6"/>
    <w:rsid w:val="0052579D"/>
    <w:rsid w:val="00525879"/>
    <w:rsid w:val="00527041"/>
    <w:rsid w:val="005276B8"/>
    <w:rsid w:val="0053551C"/>
    <w:rsid w:val="005373F4"/>
    <w:rsid w:val="005400E7"/>
    <w:rsid w:val="005428DE"/>
    <w:rsid w:val="005447CE"/>
    <w:rsid w:val="00545890"/>
    <w:rsid w:val="00551B4F"/>
    <w:rsid w:val="005526A0"/>
    <w:rsid w:val="0055338A"/>
    <w:rsid w:val="00556EFA"/>
    <w:rsid w:val="00561882"/>
    <w:rsid w:val="00563B93"/>
    <w:rsid w:val="005644B2"/>
    <w:rsid w:val="0056576D"/>
    <w:rsid w:val="00566C94"/>
    <w:rsid w:val="00567CD3"/>
    <w:rsid w:val="00570C3D"/>
    <w:rsid w:val="0057155F"/>
    <w:rsid w:val="00572988"/>
    <w:rsid w:val="0058264B"/>
    <w:rsid w:val="00582CF9"/>
    <w:rsid w:val="00585E46"/>
    <w:rsid w:val="0059001C"/>
    <w:rsid w:val="005925D5"/>
    <w:rsid w:val="00593076"/>
    <w:rsid w:val="00597B9E"/>
    <w:rsid w:val="005A0B6C"/>
    <w:rsid w:val="005A17B2"/>
    <w:rsid w:val="005A20EC"/>
    <w:rsid w:val="005A459D"/>
    <w:rsid w:val="005A6AB8"/>
    <w:rsid w:val="005A7227"/>
    <w:rsid w:val="005A781E"/>
    <w:rsid w:val="005B0130"/>
    <w:rsid w:val="005B11DB"/>
    <w:rsid w:val="005C0178"/>
    <w:rsid w:val="005D07FE"/>
    <w:rsid w:val="005D245F"/>
    <w:rsid w:val="005D6F43"/>
    <w:rsid w:val="005D7D02"/>
    <w:rsid w:val="005E0536"/>
    <w:rsid w:val="005E5D65"/>
    <w:rsid w:val="005E7134"/>
    <w:rsid w:val="005F1A2A"/>
    <w:rsid w:val="005F4743"/>
    <w:rsid w:val="005F64B7"/>
    <w:rsid w:val="005F7CD9"/>
    <w:rsid w:val="005F7CE9"/>
    <w:rsid w:val="006045EE"/>
    <w:rsid w:val="00606286"/>
    <w:rsid w:val="00610009"/>
    <w:rsid w:val="00610DED"/>
    <w:rsid w:val="00610E8F"/>
    <w:rsid w:val="00611994"/>
    <w:rsid w:val="006205DF"/>
    <w:rsid w:val="00621354"/>
    <w:rsid w:val="00622229"/>
    <w:rsid w:val="00622B5B"/>
    <w:rsid w:val="00624099"/>
    <w:rsid w:val="00626487"/>
    <w:rsid w:val="00627E05"/>
    <w:rsid w:val="00634C61"/>
    <w:rsid w:val="00634F35"/>
    <w:rsid w:val="00635383"/>
    <w:rsid w:val="00635815"/>
    <w:rsid w:val="00640044"/>
    <w:rsid w:val="00641267"/>
    <w:rsid w:val="00641BCE"/>
    <w:rsid w:val="00642FC4"/>
    <w:rsid w:val="00643C32"/>
    <w:rsid w:val="00645208"/>
    <w:rsid w:val="00645A7F"/>
    <w:rsid w:val="00646004"/>
    <w:rsid w:val="00651064"/>
    <w:rsid w:val="00652B83"/>
    <w:rsid w:val="00652F9B"/>
    <w:rsid w:val="00653370"/>
    <w:rsid w:val="006579E6"/>
    <w:rsid w:val="00672725"/>
    <w:rsid w:val="00672D24"/>
    <w:rsid w:val="0067364A"/>
    <w:rsid w:val="006804BA"/>
    <w:rsid w:val="0068136D"/>
    <w:rsid w:val="00681851"/>
    <w:rsid w:val="00685693"/>
    <w:rsid w:val="00686B5E"/>
    <w:rsid w:val="0068742C"/>
    <w:rsid w:val="00691C39"/>
    <w:rsid w:val="006925D0"/>
    <w:rsid w:val="00696A04"/>
    <w:rsid w:val="00697656"/>
    <w:rsid w:val="006A288E"/>
    <w:rsid w:val="006A298E"/>
    <w:rsid w:val="006A46E2"/>
    <w:rsid w:val="006A532D"/>
    <w:rsid w:val="006A547C"/>
    <w:rsid w:val="006A6840"/>
    <w:rsid w:val="006B0E4B"/>
    <w:rsid w:val="006B2235"/>
    <w:rsid w:val="006B2695"/>
    <w:rsid w:val="006B4D1A"/>
    <w:rsid w:val="006C1468"/>
    <w:rsid w:val="006C43E9"/>
    <w:rsid w:val="006C5717"/>
    <w:rsid w:val="006D2B66"/>
    <w:rsid w:val="006D307C"/>
    <w:rsid w:val="006D3DFE"/>
    <w:rsid w:val="006D70CD"/>
    <w:rsid w:val="006E0935"/>
    <w:rsid w:val="006E496B"/>
    <w:rsid w:val="006E5CC0"/>
    <w:rsid w:val="006F51F5"/>
    <w:rsid w:val="007007B1"/>
    <w:rsid w:val="00701819"/>
    <w:rsid w:val="00703A23"/>
    <w:rsid w:val="00704153"/>
    <w:rsid w:val="00705F02"/>
    <w:rsid w:val="0070614A"/>
    <w:rsid w:val="0070633C"/>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60A8C"/>
    <w:rsid w:val="0076195B"/>
    <w:rsid w:val="00762568"/>
    <w:rsid w:val="007633AD"/>
    <w:rsid w:val="00764F12"/>
    <w:rsid w:val="00780A56"/>
    <w:rsid w:val="0078240A"/>
    <w:rsid w:val="00783284"/>
    <w:rsid w:val="00783F22"/>
    <w:rsid w:val="00787356"/>
    <w:rsid w:val="00792016"/>
    <w:rsid w:val="0079549E"/>
    <w:rsid w:val="007973C5"/>
    <w:rsid w:val="007973DC"/>
    <w:rsid w:val="00797B43"/>
    <w:rsid w:val="007A0FBC"/>
    <w:rsid w:val="007A1E32"/>
    <w:rsid w:val="007A2B48"/>
    <w:rsid w:val="007B5982"/>
    <w:rsid w:val="007B6961"/>
    <w:rsid w:val="007C1925"/>
    <w:rsid w:val="007C2BFF"/>
    <w:rsid w:val="007C678A"/>
    <w:rsid w:val="007D0371"/>
    <w:rsid w:val="007D2962"/>
    <w:rsid w:val="007D2A8A"/>
    <w:rsid w:val="007D39BD"/>
    <w:rsid w:val="007D5F0D"/>
    <w:rsid w:val="007D6845"/>
    <w:rsid w:val="007D687E"/>
    <w:rsid w:val="007E1046"/>
    <w:rsid w:val="007E4793"/>
    <w:rsid w:val="007E597C"/>
    <w:rsid w:val="007F1133"/>
    <w:rsid w:val="007F2AE3"/>
    <w:rsid w:val="007F49F3"/>
    <w:rsid w:val="007F4D0C"/>
    <w:rsid w:val="007F58B5"/>
    <w:rsid w:val="00801831"/>
    <w:rsid w:val="00803F2C"/>
    <w:rsid w:val="0081004F"/>
    <w:rsid w:val="00816E22"/>
    <w:rsid w:val="00817EFD"/>
    <w:rsid w:val="00817FB9"/>
    <w:rsid w:val="00821636"/>
    <w:rsid w:val="008225E0"/>
    <w:rsid w:val="0082422F"/>
    <w:rsid w:val="00831D11"/>
    <w:rsid w:val="008334E7"/>
    <w:rsid w:val="0083393F"/>
    <w:rsid w:val="00840E01"/>
    <w:rsid w:val="00845A07"/>
    <w:rsid w:val="008517F1"/>
    <w:rsid w:val="00852633"/>
    <w:rsid w:val="00854655"/>
    <w:rsid w:val="00856A28"/>
    <w:rsid w:val="00856A5C"/>
    <w:rsid w:val="00856A86"/>
    <w:rsid w:val="00856E35"/>
    <w:rsid w:val="008618B3"/>
    <w:rsid w:val="00861E44"/>
    <w:rsid w:val="00865304"/>
    <w:rsid w:val="008715A6"/>
    <w:rsid w:val="00871E14"/>
    <w:rsid w:val="008738E0"/>
    <w:rsid w:val="008753AA"/>
    <w:rsid w:val="00875C8D"/>
    <w:rsid w:val="00876A8A"/>
    <w:rsid w:val="0088024A"/>
    <w:rsid w:val="0088117A"/>
    <w:rsid w:val="008835A9"/>
    <w:rsid w:val="008850E8"/>
    <w:rsid w:val="0088671C"/>
    <w:rsid w:val="00886EBC"/>
    <w:rsid w:val="008900BE"/>
    <w:rsid w:val="00891027"/>
    <w:rsid w:val="008911BE"/>
    <w:rsid w:val="00891266"/>
    <w:rsid w:val="00894560"/>
    <w:rsid w:val="0089739D"/>
    <w:rsid w:val="008A2B28"/>
    <w:rsid w:val="008A47AE"/>
    <w:rsid w:val="008A64D4"/>
    <w:rsid w:val="008B1E88"/>
    <w:rsid w:val="008B2B5F"/>
    <w:rsid w:val="008B7D16"/>
    <w:rsid w:val="008C2D0F"/>
    <w:rsid w:val="008C59D8"/>
    <w:rsid w:val="008C6A2E"/>
    <w:rsid w:val="008C7EC2"/>
    <w:rsid w:val="008D0765"/>
    <w:rsid w:val="008D0A80"/>
    <w:rsid w:val="008D0F78"/>
    <w:rsid w:val="008D123C"/>
    <w:rsid w:val="008D29F3"/>
    <w:rsid w:val="008D35FB"/>
    <w:rsid w:val="008D609C"/>
    <w:rsid w:val="008D631C"/>
    <w:rsid w:val="008D71B5"/>
    <w:rsid w:val="008D7F00"/>
    <w:rsid w:val="008E1268"/>
    <w:rsid w:val="008E17F7"/>
    <w:rsid w:val="008E2C5F"/>
    <w:rsid w:val="008E5E71"/>
    <w:rsid w:val="008E7B8F"/>
    <w:rsid w:val="008F17AC"/>
    <w:rsid w:val="008F3D85"/>
    <w:rsid w:val="008F4293"/>
    <w:rsid w:val="008F454A"/>
    <w:rsid w:val="008F5C4E"/>
    <w:rsid w:val="008F7BD6"/>
    <w:rsid w:val="00901F6C"/>
    <w:rsid w:val="009040D6"/>
    <w:rsid w:val="00904F17"/>
    <w:rsid w:val="009055D8"/>
    <w:rsid w:val="009074E9"/>
    <w:rsid w:val="009077CA"/>
    <w:rsid w:val="00910737"/>
    <w:rsid w:val="00921C87"/>
    <w:rsid w:val="00921D30"/>
    <w:rsid w:val="00924545"/>
    <w:rsid w:val="009250FA"/>
    <w:rsid w:val="00926083"/>
    <w:rsid w:val="00926FC9"/>
    <w:rsid w:val="00927580"/>
    <w:rsid w:val="00930682"/>
    <w:rsid w:val="00933032"/>
    <w:rsid w:val="00943967"/>
    <w:rsid w:val="0094406D"/>
    <w:rsid w:val="00945C56"/>
    <w:rsid w:val="009530BE"/>
    <w:rsid w:val="00954268"/>
    <w:rsid w:val="00955865"/>
    <w:rsid w:val="00956D25"/>
    <w:rsid w:val="0095739B"/>
    <w:rsid w:val="00957784"/>
    <w:rsid w:val="0096340B"/>
    <w:rsid w:val="00966E72"/>
    <w:rsid w:val="009678AC"/>
    <w:rsid w:val="00972F6C"/>
    <w:rsid w:val="0097425E"/>
    <w:rsid w:val="00977B66"/>
    <w:rsid w:val="00981308"/>
    <w:rsid w:val="00981EA2"/>
    <w:rsid w:val="00984416"/>
    <w:rsid w:val="009857DD"/>
    <w:rsid w:val="00986B3A"/>
    <w:rsid w:val="009872AC"/>
    <w:rsid w:val="009906DA"/>
    <w:rsid w:val="00993EFE"/>
    <w:rsid w:val="009949C8"/>
    <w:rsid w:val="009A04CC"/>
    <w:rsid w:val="009A229C"/>
    <w:rsid w:val="009A5F57"/>
    <w:rsid w:val="009A6F78"/>
    <w:rsid w:val="009B0A21"/>
    <w:rsid w:val="009B311A"/>
    <w:rsid w:val="009B6228"/>
    <w:rsid w:val="009C006F"/>
    <w:rsid w:val="009C2BA0"/>
    <w:rsid w:val="009C3F9C"/>
    <w:rsid w:val="009C4428"/>
    <w:rsid w:val="009D0663"/>
    <w:rsid w:val="009D08DA"/>
    <w:rsid w:val="009D494D"/>
    <w:rsid w:val="009D77F1"/>
    <w:rsid w:val="009E0710"/>
    <w:rsid w:val="009E1159"/>
    <w:rsid w:val="009E2036"/>
    <w:rsid w:val="009E224F"/>
    <w:rsid w:val="009E2B97"/>
    <w:rsid w:val="009E7D98"/>
    <w:rsid w:val="009F032C"/>
    <w:rsid w:val="009F1B7C"/>
    <w:rsid w:val="009F3DA4"/>
    <w:rsid w:val="009F7049"/>
    <w:rsid w:val="00A00BEA"/>
    <w:rsid w:val="00A01CA5"/>
    <w:rsid w:val="00A01F0C"/>
    <w:rsid w:val="00A05CA2"/>
    <w:rsid w:val="00A10793"/>
    <w:rsid w:val="00A11670"/>
    <w:rsid w:val="00A11D47"/>
    <w:rsid w:val="00A143AC"/>
    <w:rsid w:val="00A15556"/>
    <w:rsid w:val="00A170C3"/>
    <w:rsid w:val="00A3051A"/>
    <w:rsid w:val="00A308BD"/>
    <w:rsid w:val="00A316E1"/>
    <w:rsid w:val="00A32293"/>
    <w:rsid w:val="00A44ABA"/>
    <w:rsid w:val="00A454D9"/>
    <w:rsid w:val="00A467C4"/>
    <w:rsid w:val="00A4698B"/>
    <w:rsid w:val="00A52163"/>
    <w:rsid w:val="00A52CFF"/>
    <w:rsid w:val="00A57F01"/>
    <w:rsid w:val="00A63514"/>
    <w:rsid w:val="00A65597"/>
    <w:rsid w:val="00A66F1A"/>
    <w:rsid w:val="00A74E86"/>
    <w:rsid w:val="00A772EE"/>
    <w:rsid w:val="00A8108C"/>
    <w:rsid w:val="00A81BFE"/>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2A5A"/>
    <w:rsid w:val="00AE4D2F"/>
    <w:rsid w:val="00AF09A3"/>
    <w:rsid w:val="00AF0DA0"/>
    <w:rsid w:val="00AF2E69"/>
    <w:rsid w:val="00AF4E70"/>
    <w:rsid w:val="00AF4EA9"/>
    <w:rsid w:val="00AF71DE"/>
    <w:rsid w:val="00B010DC"/>
    <w:rsid w:val="00B01672"/>
    <w:rsid w:val="00B07838"/>
    <w:rsid w:val="00B131D2"/>
    <w:rsid w:val="00B141CC"/>
    <w:rsid w:val="00B1494B"/>
    <w:rsid w:val="00B15438"/>
    <w:rsid w:val="00B17B7E"/>
    <w:rsid w:val="00B17C15"/>
    <w:rsid w:val="00B219C0"/>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61141"/>
    <w:rsid w:val="00B61CA5"/>
    <w:rsid w:val="00B639AC"/>
    <w:rsid w:val="00B668F5"/>
    <w:rsid w:val="00B70EF2"/>
    <w:rsid w:val="00B71331"/>
    <w:rsid w:val="00B76DB9"/>
    <w:rsid w:val="00B77B4C"/>
    <w:rsid w:val="00B81055"/>
    <w:rsid w:val="00B82795"/>
    <w:rsid w:val="00B93C10"/>
    <w:rsid w:val="00B93EE6"/>
    <w:rsid w:val="00B94027"/>
    <w:rsid w:val="00B940E9"/>
    <w:rsid w:val="00B95F2C"/>
    <w:rsid w:val="00BA0484"/>
    <w:rsid w:val="00BA1781"/>
    <w:rsid w:val="00BA6CBE"/>
    <w:rsid w:val="00BB293E"/>
    <w:rsid w:val="00BB3190"/>
    <w:rsid w:val="00BB3E29"/>
    <w:rsid w:val="00BB46FB"/>
    <w:rsid w:val="00BB7A2E"/>
    <w:rsid w:val="00BC3300"/>
    <w:rsid w:val="00BC3A46"/>
    <w:rsid w:val="00BC4AC9"/>
    <w:rsid w:val="00BC69D6"/>
    <w:rsid w:val="00BC69DF"/>
    <w:rsid w:val="00BC78AD"/>
    <w:rsid w:val="00BD1286"/>
    <w:rsid w:val="00BD2D46"/>
    <w:rsid w:val="00BD3D2F"/>
    <w:rsid w:val="00BD64D7"/>
    <w:rsid w:val="00BD6E89"/>
    <w:rsid w:val="00BE0D0B"/>
    <w:rsid w:val="00BE166F"/>
    <w:rsid w:val="00BE6874"/>
    <w:rsid w:val="00BE7578"/>
    <w:rsid w:val="00BF0343"/>
    <w:rsid w:val="00BF03FC"/>
    <w:rsid w:val="00BF2900"/>
    <w:rsid w:val="00BF7358"/>
    <w:rsid w:val="00C00DCA"/>
    <w:rsid w:val="00C014B4"/>
    <w:rsid w:val="00C02F78"/>
    <w:rsid w:val="00C03A80"/>
    <w:rsid w:val="00C04F74"/>
    <w:rsid w:val="00C069C8"/>
    <w:rsid w:val="00C07EE3"/>
    <w:rsid w:val="00C116F1"/>
    <w:rsid w:val="00C13334"/>
    <w:rsid w:val="00C1469C"/>
    <w:rsid w:val="00C14D87"/>
    <w:rsid w:val="00C16675"/>
    <w:rsid w:val="00C275B9"/>
    <w:rsid w:val="00C3093B"/>
    <w:rsid w:val="00C315F1"/>
    <w:rsid w:val="00C31DA7"/>
    <w:rsid w:val="00C379ED"/>
    <w:rsid w:val="00C37D98"/>
    <w:rsid w:val="00C407DB"/>
    <w:rsid w:val="00C40E83"/>
    <w:rsid w:val="00C52C14"/>
    <w:rsid w:val="00C55196"/>
    <w:rsid w:val="00C617EB"/>
    <w:rsid w:val="00C61A5F"/>
    <w:rsid w:val="00C628F5"/>
    <w:rsid w:val="00C64FD4"/>
    <w:rsid w:val="00C7232F"/>
    <w:rsid w:val="00C730AE"/>
    <w:rsid w:val="00C8073D"/>
    <w:rsid w:val="00C8223A"/>
    <w:rsid w:val="00C827B4"/>
    <w:rsid w:val="00C82D86"/>
    <w:rsid w:val="00C83541"/>
    <w:rsid w:val="00C87FDA"/>
    <w:rsid w:val="00C90F05"/>
    <w:rsid w:val="00C9190E"/>
    <w:rsid w:val="00C946EE"/>
    <w:rsid w:val="00C973C4"/>
    <w:rsid w:val="00CA0970"/>
    <w:rsid w:val="00CA0D5E"/>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44B7"/>
    <w:rsid w:val="00CD5C01"/>
    <w:rsid w:val="00CD6970"/>
    <w:rsid w:val="00CD78C0"/>
    <w:rsid w:val="00CE071E"/>
    <w:rsid w:val="00CE2C8E"/>
    <w:rsid w:val="00CE2CDB"/>
    <w:rsid w:val="00CE3280"/>
    <w:rsid w:val="00CE4456"/>
    <w:rsid w:val="00CE5B62"/>
    <w:rsid w:val="00CE6AC0"/>
    <w:rsid w:val="00CE709D"/>
    <w:rsid w:val="00CF0E9E"/>
    <w:rsid w:val="00CF1166"/>
    <w:rsid w:val="00CF5BB0"/>
    <w:rsid w:val="00CF5CFC"/>
    <w:rsid w:val="00CF793D"/>
    <w:rsid w:val="00D07726"/>
    <w:rsid w:val="00D07D00"/>
    <w:rsid w:val="00D10B06"/>
    <w:rsid w:val="00D132BF"/>
    <w:rsid w:val="00D22251"/>
    <w:rsid w:val="00D2282A"/>
    <w:rsid w:val="00D234BF"/>
    <w:rsid w:val="00D25B8B"/>
    <w:rsid w:val="00D275A8"/>
    <w:rsid w:val="00D27E01"/>
    <w:rsid w:val="00D34A43"/>
    <w:rsid w:val="00D34B04"/>
    <w:rsid w:val="00D35675"/>
    <w:rsid w:val="00D43163"/>
    <w:rsid w:val="00D44994"/>
    <w:rsid w:val="00D45790"/>
    <w:rsid w:val="00D47DF3"/>
    <w:rsid w:val="00D50801"/>
    <w:rsid w:val="00D512AD"/>
    <w:rsid w:val="00D5207A"/>
    <w:rsid w:val="00D547EC"/>
    <w:rsid w:val="00D548BB"/>
    <w:rsid w:val="00D56E61"/>
    <w:rsid w:val="00D62B59"/>
    <w:rsid w:val="00D63806"/>
    <w:rsid w:val="00D63A0B"/>
    <w:rsid w:val="00D65BF9"/>
    <w:rsid w:val="00D7097D"/>
    <w:rsid w:val="00D7259B"/>
    <w:rsid w:val="00D741D8"/>
    <w:rsid w:val="00D744B4"/>
    <w:rsid w:val="00D8015E"/>
    <w:rsid w:val="00D81E26"/>
    <w:rsid w:val="00D82BA7"/>
    <w:rsid w:val="00D84820"/>
    <w:rsid w:val="00D84F65"/>
    <w:rsid w:val="00D8537B"/>
    <w:rsid w:val="00D910EA"/>
    <w:rsid w:val="00D9122B"/>
    <w:rsid w:val="00D92B25"/>
    <w:rsid w:val="00D955EE"/>
    <w:rsid w:val="00D9655A"/>
    <w:rsid w:val="00DA5967"/>
    <w:rsid w:val="00DA6FD6"/>
    <w:rsid w:val="00DA7842"/>
    <w:rsid w:val="00DB15BA"/>
    <w:rsid w:val="00DB39E4"/>
    <w:rsid w:val="00DB7972"/>
    <w:rsid w:val="00DB7C17"/>
    <w:rsid w:val="00DC00E1"/>
    <w:rsid w:val="00DC0351"/>
    <w:rsid w:val="00DC326F"/>
    <w:rsid w:val="00DC4CA9"/>
    <w:rsid w:val="00DC5D74"/>
    <w:rsid w:val="00DD0545"/>
    <w:rsid w:val="00DD0A7B"/>
    <w:rsid w:val="00DD24A0"/>
    <w:rsid w:val="00DD7024"/>
    <w:rsid w:val="00DE1A6C"/>
    <w:rsid w:val="00DE1BF4"/>
    <w:rsid w:val="00DE2A08"/>
    <w:rsid w:val="00DE44A1"/>
    <w:rsid w:val="00DF0081"/>
    <w:rsid w:val="00DF24DE"/>
    <w:rsid w:val="00DF331D"/>
    <w:rsid w:val="00DF3B91"/>
    <w:rsid w:val="00DF5C3D"/>
    <w:rsid w:val="00DF7765"/>
    <w:rsid w:val="00E00611"/>
    <w:rsid w:val="00E0154D"/>
    <w:rsid w:val="00E10B8B"/>
    <w:rsid w:val="00E12D03"/>
    <w:rsid w:val="00E1319D"/>
    <w:rsid w:val="00E13888"/>
    <w:rsid w:val="00E14289"/>
    <w:rsid w:val="00E156C0"/>
    <w:rsid w:val="00E17F8A"/>
    <w:rsid w:val="00E21BC1"/>
    <w:rsid w:val="00E225D3"/>
    <w:rsid w:val="00E24442"/>
    <w:rsid w:val="00E312B1"/>
    <w:rsid w:val="00E33D36"/>
    <w:rsid w:val="00E356D5"/>
    <w:rsid w:val="00E41110"/>
    <w:rsid w:val="00E42BB6"/>
    <w:rsid w:val="00E444A9"/>
    <w:rsid w:val="00E465A1"/>
    <w:rsid w:val="00E47BDC"/>
    <w:rsid w:val="00E47DA9"/>
    <w:rsid w:val="00E50785"/>
    <w:rsid w:val="00E554EC"/>
    <w:rsid w:val="00E5617D"/>
    <w:rsid w:val="00E60541"/>
    <w:rsid w:val="00E60EAE"/>
    <w:rsid w:val="00E66C34"/>
    <w:rsid w:val="00E70BB4"/>
    <w:rsid w:val="00E800C9"/>
    <w:rsid w:val="00E81E02"/>
    <w:rsid w:val="00E82793"/>
    <w:rsid w:val="00E8392F"/>
    <w:rsid w:val="00E85175"/>
    <w:rsid w:val="00E858FF"/>
    <w:rsid w:val="00E85E48"/>
    <w:rsid w:val="00E94854"/>
    <w:rsid w:val="00EA0C00"/>
    <w:rsid w:val="00EA1C98"/>
    <w:rsid w:val="00EA48F7"/>
    <w:rsid w:val="00EA6AED"/>
    <w:rsid w:val="00EB0545"/>
    <w:rsid w:val="00EB33A2"/>
    <w:rsid w:val="00EB6D65"/>
    <w:rsid w:val="00EC59DF"/>
    <w:rsid w:val="00EC6D18"/>
    <w:rsid w:val="00EC7478"/>
    <w:rsid w:val="00EC7721"/>
    <w:rsid w:val="00EC7E6F"/>
    <w:rsid w:val="00ED092C"/>
    <w:rsid w:val="00ED1E64"/>
    <w:rsid w:val="00ED303F"/>
    <w:rsid w:val="00ED6754"/>
    <w:rsid w:val="00ED6C0D"/>
    <w:rsid w:val="00EE1246"/>
    <w:rsid w:val="00EE23B4"/>
    <w:rsid w:val="00EE39FC"/>
    <w:rsid w:val="00EE4103"/>
    <w:rsid w:val="00EE4B1D"/>
    <w:rsid w:val="00EE65D3"/>
    <w:rsid w:val="00EE769E"/>
    <w:rsid w:val="00EF18AB"/>
    <w:rsid w:val="00EF2B39"/>
    <w:rsid w:val="00EF70CC"/>
    <w:rsid w:val="00F005F9"/>
    <w:rsid w:val="00F01949"/>
    <w:rsid w:val="00F05BE8"/>
    <w:rsid w:val="00F077D2"/>
    <w:rsid w:val="00F113F8"/>
    <w:rsid w:val="00F12398"/>
    <w:rsid w:val="00F12964"/>
    <w:rsid w:val="00F13CB2"/>
    <w:rsid w:val="00F17089"/>
    <w:rsid w:val="00F1769C"/>
    <w:rsid w:val="00F1784E"/>
    <w:rsid w:val="00F22DCF"/>
    <w:rsid w:val="00F244B7"/>
    <w:rsid w:val="00F30626"/>
    <w:rsid w:val="00F30A9D"/>
    <w:rsid w:val="00F3276E"/>
    <w:rsid w:val="00F32E7F"/>
    <w:rsid w:val="00F3320B"/>
    <w:rsid w:val="00F33E64"/>
    <w:rsid w:val="00F351E6"/>
    <w:rsid w:val="00F41E15"/>
    <w:rsid w:val="00F43A45"/>
    <w:rsid w:val="00F44D12"/>
    <w:rsid w:val="00F46183"/>
    <w:rsid w:val="00F53659"/>
    <w:rsid w:val="00F54FB8"/>
    <w:rsid w:val="00F55AE6"/>
    <w:rsid w:val="00F564F3"/>
    <w:rsid w:val="00F60CE8"/>
    <w:rsid w:val="00F6261A"/>
    <w:rsid w:val="00F62D6A"/>
    <w:rsid w:val="00F64806"/>
    <w:rsid w:val="00F6551E"/>
    <w:rsid w:val="00F6556A"/>
    <w:rsid w:val="00F66DBF"/>
    <w:rsid w:val="00F67A72"/>
    <w:rsid w:val="00F7117D"/>
    <w:rsid w:val="00F719F7"/>
    <w:rsid w:val="00F749A4"/>
    <w:rsid w:val="00F77DD1"/>
    <w:rsid w:val="00F81C03"/>
    <w:rsid w:val="00F83189"/>
    <w:rsid w:val="00F84D31"/>
    <w:rsid w:val="00F858CA"/>
    <w:rsid w:val="00F87D9A"/>
    <w:rsid w:val="00F9582A"/>
    <w:rsid w:val="00F95A55"/>
    <w:rsid w:val="00F97ADB"/>
    <w:rsid w:val="00FA069E"/>
    <w:rsid w:val="00FA1678"/>
    <w:rsid w:val="00FA59BA"/>
    <w:rsid w:val="00FB3143"/>
    <w:rsid w:val="00FB36FB"/>
    <w:rsid w:val="00FB51C4"/>
    <w:rsid w:val="00FB6C4D"/>
    <w:rsid w:val="00FC06CA"/>
    <w:rsid w:val="00FC319D"/>
    <w:rsid w:val="00FC46D6"/>
    <w:rsid w:val="00FD0FFF"/>
    <w:rsid w:val="00FD10F6"/>
    <w:rsid w:val="00FD1118"/>
    <w:rsid w:val="00FD4185"/>
    <w:rsid w:val="00FD587D"/>
    <w:rsid w:val="00FD7A37"/>
    <w:rsid w:val="00FE0C7F"/>
    <w:rsid w:val="00FE1631"/>
    <w:rsid w:val="00FE2D02"/>
    <w:rsid w:val="00FE59BD"/>
    <w:rsid w:val="00FE5F79"/>
    <w:rsid w:val="00FF1676"/>
    <w:rsid w:val="00FF4FC3"/>
    <w:rsid w:val="0416FC14"/>
    <w:rsid w:val="08FC6065"/>
    <w:rsid w:val="0B5BF6BF"/>
    <w:rsid w:val="0F39A343"/>
    <w:rsid w:val="1B02FC52"/>
    <w:rsid w:val="1B860882"/>
    <w:rsid w:val="1EF71B8C"/>
    <w:rsid w:val="23A8CA53"/>
    <w:rsid w:val="27CDA2BD"/>
    <w:rsid w:val="2D3FF2D5"/>
    <w:rsid w:val="2E94DE5E"/>
    <w:rsid w:val="2F1C64E6"/>
    <w:rsid w:val="2F4A014D"/>
    <w:rsid w:val="2FD5451B"/>
    <w:rsid w:val="304B8C02"/>
    <w:rsid w:val="35B108AF"/>
    <w:rsid w:val="38FB48EF"/>
    <w:rsid w:val="3A4A350E"/>
    <w:rsid w:val="3B04A68A"/>
    <w:rsid w:val="3C40878F"/>
    <w:rsid w:val="3C5FAB14"/>
    <w:rsid w:val="3C6D237E"/>
    <w:rsid w:val="3E3F37EB"/>
    <w:rsid w:val="3F582EAC"/>
    <w:rsid w:val="3FCDA13E"/>
    <w:rsid w:val="4146B70F"/>
    <w:rsid w:val="4491CD78"/>
    <w:rsid w:val="44CE8CE4"/>
    <w:rsid w:val="49CD2323"/>
    <w:rsid w:val="4BC7D554"/>
    <w:rsid w:val="4D6D909C"/>
    <w:rsid w:val="4D7523F0"/>
    <w:rsid w:val="4FAA44CB"/>
    <w:rsid w:val="51B6FD4A"/>
    <w:rsid w:val="55936960"/>
    <w:rsid w:val="59C69F40"/>
    <w:rsid w:val="5D2CF3B1"/>
    <w:rsid w:val="5E9E4AD6"/>
    <w:rsid w:val="60FE0419"/>
    <w:rsid w:val="62EC7A44"/>
    <w:rsid w:val="62FE3840"/>
    <w:rsid w:val="63FE896D"/>
    <w:rsid w:val="6604660D"/>
    <w:rsid w:val="67248D62"/>
    <w:rsid w:val="6D700810"/>
    <w:rsid w:val="6DA1000A"/>
    <w:rsid w:val="71A12A34"/>
    <w:rsid w:val="7254FDB9"/>
    <w:rsid w:val="72F29A5A"/>
    <w:rsid w:val="730F2209"/>
    <w:rsid w:val="777CBB77"/>
    <w:rsid w:val="783EABAF"/>
    <w:rsid w:val="79267706"/>
    <w:rsid w:val="7A37BBEA"/>
    <w:rsid w:val="7A6F8670"/>
    <w:rsid w:val="7B824457"/>
    <w:rsid w:val="7DEF7FE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Heading1">
    <w:name w:val="heading 1"/>
    <w:basedOn w:val="Normal"/>
    <w:next w:val="Normal"/>
    <w:link w:val="Heading1Char"/>
    <w:uiPriority w:val="9"/>
    <w:qFormat/>
    <w:rsid w:val="00067E6B"/>
    <w:pPr>
      <w:keepNext/>
      <w:keepLines/>
      <w:numPr>
        <w:numId w:val="4"/>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067E6B"/>
    <w:pPr>
      <w:keepNext/>
      <w:keepLines/>
      <w:numPr>
        <w:ilvl w:val="1"/>
        <w:numId w:val="4"/>
      </w:numPr>
      <w:spacing w:before="200" w:after="40"/>
      <w:outlineLvl w:val="1"/>
    </w:pPr>
    <w:rPr>
      <w:rFonts w:eastAsiaTheme="majorEastAsia" w:cstheme="majorBidi"/>
      <w:b/>
      <w:bCs/>
      <w:color w:val="4F81BD" w:themeColor="accent1"/>
      <w:sz w:val="28"/>
      <w:szCs w:val="26"/>
    </w:rPr>
  </w:style>
  <w:style w:type="paragraph" w:styleId="Heading3">
    <w:name w:val="heading 3"/>
    <w:basedOn w:val="Normal"/>
    <w:next w:val="Normal"/>
    <w:link w:val="Heading3Char"/>
    <w:uiPriority w:val="9"/>
    <w:unhideWhenUsed/>
    <w:qFormat/>
    <w:rsid w:val="00067E6B"/>
    <w:pPr>
      <w:keepNext/>
      <w:keepLines/>
      <w:numPr>
        <w:ilvl w:val="2"/>
        <w:numId w:val="4"/>
      </w:numPr>
      <w:spacing w:before="200" w:after="40"/>
      <w:outlineLvl w:val="2"/>
    </w:pPr>
    <w:rPr>
      <w:rFonts w:eastAsiaTheme="majorEastAsia" w:cstheme="majorBidi"/>
      <w:b/>
      <w:bCs/>
      <w:color w:val="4F81BD" w:themeColor="accent1"/>
      <w:sz w:val="24"/>
    </w:rPr>
  </w:style>
  <w:style w:type="paragraph" w:styleId="Heading4">
    <w:name w:val="heading 4"/>
    <w:basedOn w:val="Normal"/>
    <w:next w:val="Normal"/>
    <w:link w:val="Heading4Char"/>
    <w:uiPriority w:val="9"/>
    <w:unhideWhenUsed/>
    <w:qFormat/>
    <w:rsid w:val="00067E6B"/>
    <w:pPr>
      <w:keepNext/>
      <w:keepLines/>
      <w:numPr>
        <w:ilvl w:val="3"/>
        <w:numId w:val="4"/>
      </w:numPr>
      <w:spacing w:before="200" w:after="40"/>
      <w:ind w:left="862" w:hanging="862"/>
      <w:outlineLvl w:val="3"/>
    </w:pPr>
    <w:rPr>
      <w:rFonts w:eastAsiaTheme="majorEastAsia" w:cstheme="majorBidi"/>
      <w:b/>
      <w:bCs/>
      <w:iCs/>
      <w:color w:val="4F81BD" w:themeColor="accent1"/>
      <w:sz w:val="24"/>
    </w:rPr>
  </w:style>
  <w:style w:type="paragraph" w:styleId="Heading5">
    <w:name w:val="heading 5"/>
    <w:basedOn w:val="Normal"/>
    <w:next w:val="Normal"/>
    <w:link w:val="Heading5Char"/>
    <w:uiPriority w:val="9"/>
    <w:unhideWhenUsed/>
    <w:qFormat/>
    <w:rsid w:val="00067E6B"/>
    <w:pPr>
      <w:keepNext/>
      <w:keepLines/>
      <w:numPr>
        <w:ilvl w:val="4"/>
        <w:numId w:val="4"/>
      </w:numPr>
      <w:spacing w:before="200" w:after="40"/>
      <w:ind w:left="1009" w:hanging="1009"/>
      <w:outlineLvl w:val="4"/>
    </w:pPr>
    <w:rPr>
      <w:rFonts w:eastAsiaTheme="majorEastAsia" w:cstheme="majorBidi"/>
      <w:b/>
      <w:color w:val="4F81BD" w:themeColor="accent1"/>
      <w:sz w:val="24"/>
    </w:rPr>
  </w:style>
  <w:style w:type="paragraph" w:styleId="Heading6">
    <w:name w:val="heading 6"/>
    <w:basedOn w:val="Normal"/>
    <w:next w:val="Normal"/>
    <w:link w:val="Heading6Char"/>
    <w:uiPriority w:val="9"/>
    <w:unhideWhenUsed/>
    <w:rsid w:val="00F005F9"/>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F005F9"/>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F005F9"/>
    <w:pPr>
      <w:keepNext/>
      <w:keepLines/>
      <w:numPr>
        <w:ilvl w:val="7"/>
        <w:numId w:val="4"/>
      </w:numPr>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rsid w:val="00F005F9"/>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092C"/>
    <w:pPr>
      <w:pBdr>
        <w:bottom w:val="single" w:sz="8" w:space="1" w:color="auto"/>
      </w:pBdr>
      <w:tabs>
        <w:tab w:val="center" w:pos="4536"/>
        <w:tab w:val="right" w:pos="9072"/>
      </w:tabs>
      <w:spacing w:after="240"/>
      <w:contextualSpacing/>
    </w:pPr>
  </w:style>
  <w:style w:type="character" w:customStyle="1" w:styleId="HeaderChar">
    <w:name w:val="Header Char"/>
    <w:basedOn w:val="DefaultParagraphFont"/>
    <w:link w:val="Header"/>
    <w:uiPriority w:val="99"/>
    <w:rsid w:val="00ED092C"/>
    <w:rPr>
      <w:lang w:val="nb-NO"/>
    </w:rPr>
  </w:style>
  <w:style w:type="paragraph" w:styleId="Footer">
    <w:name w:val="footer"/>
    <w:basedOn w:val="Normal"/>
    <w:link w:val="FooterChar"/>
    <w:uiPriority w:val="99"/>
    <w:unhideWhenUsed/>
    <w:rsid w:val="001D4296"/>
    <w:pPr>
      <w:tabs>
        <w:tab w:val="center" w:pos="4536"/>
        <w:tab w:val="right" w:pos="9072"/>
      </w:tabs>
    </w:pPr>
  </w:style>
  <w:style w:type="character" w:customStyle="1" w:styleId="FooterChar">
    <w:name w:val="Footer Char"/>
    <w:basedOn w:val="DefaultParagraphFont"/>
    <w:link w:val="Footer"/>
    <w:uiPriority w:val="99"/>
    <w:rsid w:val="001D4296"/>
  </w:style>
  <w:style w:type="paragraph" w:styleId="Title">
    <w:name w:val="Title"/>
    <w:basedOn w:val="Normal"/>
    <w:next w:val="Normal"/>
    <w:link w:val="TitleChar"/>
    <w:uiPriority w:val="10"/>
    <w:qFormat/>
    <w:rsid w:val="00ED092C"/>
    <w:pPr>
      <w:spacing w:before="240" w:after="240"/>
      <w:jc w:val="center"/>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uiPriority w:val="10"/>
    <w:rsid w:val="00ED092C"/>
    <w:rPr>
      <w:rFonts w:eastAsiaTheme="majorEastAsia" w:cstheme="majorBidi"/>
      <w:color w:val="17365D" w:themeColor="text2" w:themeShade="BF"/>
      <w:spacing w:val="5"/>
      <w:kern w:val="28"/>
      <w:sz w:val="36"/>
      <w:szCs w:val="52"/>
      <w:lang w:val="nb-NO"/>
    </w:rPr>
  </w:style>
  <w:style w:type="character" w:customStyle="1" w:styleId="Heading1Char">
    <w:name w:val="Heading 1 Char"/>
    <w:basedOn w:val="DefaultParagraphFont"/>
    <w:link w:val="Heading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Heading2Char">
    <w:name w:val="Heading 2 Char"/>
    <w:basedOn w:val="DefaultParagraphFont"/>
    <w:link w:val="Heading2"/>
    <w:uiPriority w:val="9"/>
    <w:rsid w:val="00067E6B"/>
    <w:rPr>
      <w:rFonts w:eastAsiaTheme="majorEastAsia" w:cstheme="majorBidi"/>
      <w:b/>
      <w:bCs/>
      <w:color w:val="4F81BD" w:themeColor="accent1"/>
      <w:sz w:val="28"/>
      <w:szCs w:val="26"/>
      <w:lang w:val="nb-NO"/>
    </w:rPr>
  </w:style>
  <w:style w:type="character" w:customStyle="1" w:styleId="Heading3Char">
    <w:name w:val="Heading 3 Char"/>
    <w:basedOn w:val="DefaultParagraphFont"/>
    <w:link w:val="Heading3"/>
    <w:uiPriority w:val="9"/>
    <w:rsid w:val="00067E6B"/>
    <w:rPr>
      <w:rFonts w:eastAsiaTheme="majorEastAsia" w:cstheme="majorBidi"/>
      <w:b/>
      <w:bCs/>
      <w:color w:val="4F81BD" w:themeColor="accent1"/>
      <w:sz w:val="24"/>
      <w:lang w:val="nb-NO"/>
    </w:rPr>
  </w:style>
  <w:style w:type="character" w:customStyle="1" w:styleId="Heading4Char">
    <w:name w:val="Heading 4 Char"/>
    <w:basedOn w:val="DefaultParagraphFont"/>
    <w:link w:val="Heading4"/>
    <w:uiPriority w:val="9"/>
    <w:rsid w:val="00067E6B"/>
    <w:rPr>
      <w:rFonts w:eastAsiaTheme="majorEastAsia" w:cstheme="majorBidi"/>
      <w:b/>
      <w:bCs/>
      <w:iCs/>
      <w:color w:val="4F81BD" w:themeColor="accent1"/>
      <w:sz w:val="24"/>
      <w:lang w:val="nb-NO"/>
    </w:rPr>
  </w:style>
  <w:style w:type="character" w:customStyle="1" w:styleId="Heading5Char">
    <w:name w:val="Heading 5 Char"/>
    <w:basedOn w:val="DefaultParagraphFont"/>
    <w:link w:val="Heading5"/>
    <w:uiPriority w:val="9"/>
    <w:rsid w:val="00067E6B"/>
    <w:rPr>
      <w:rFonts w:eastAsiaTheme="majorEastAsia" w:cstheme="majorBidi"/>
      <w:b/>
      <w:color w:val="4F81BD" w:themeColor="accent1"/>
      <w:sz w:val="24"/>
      <w:lang w:val="nb-NO"/>
    </w:rPr>
  </w:style>
  <w:style w:type="character" w:customStyle="1" w:styleId="Heading6Char">
    <w:name w:val="Heading 6 Char"/>
    <w:basedOn w:val="DefaultParagraphFont"/>
    <w:link w:val="Heading6"/>
    <w:uiPriority w:val="9"/>
    <w:rsid w:val="00F005F9"/>
    <w:rPr>
      <w:rFonts w:asciiTheme="majorHAnsi" w:eastAsiaTheme="majorEastAsia" w:hAnsiTheme="majorHAnsi" w:cstheme="majorBidi"/>
      <w:i/>
      <w:iCs/>
      <w:color w:val="243F60" w:themeColor="accent1" w:themeShade="7F"/>
      <w:lang w:val="nb-NO"/>
    </w:rPr>
  </w:style>
  <w:style w:type="character" w:customStyle="1" w:styleId="Heading7Char">
    <w:name w:val="Heading 7 Char"/>
    <w:basedOn w:val="DefaultParagraphFont"/>
    <w:link w:val="Heading7"/>
    <w:uiPriority w:val="9"/>
    <w:rsid w:val="00F005F9"/>
    <w:rPr>
      <w:rFonts w:asciiTheme="majorHAnsi" w:eastAsiaTheme="majorEastAsia" w:hAnsiTheme="majorHAnsi" w:cstheme="majorBidi"/>
      <w:i/>
      <w:iCs/>
      <w:color w:val="404040" w:themeColor="text1" w:themeTint="BF"/>
      <w:lang w:val="nb-NO"/>
    </w:rPr>
  </w:style>
  <w:style w:type="character" w:customStyle="1" w:styleId="Heading8Char">
    <w:name w:val="Heading 8 Char"/>
    <w:basedOn w:val="DefaultParagraphFont"/>
    <w:link w:val="Heading8"/>
    <w:uiPriority w:val="9"/>
    <w:rsid w:val="00F005F9"/>
    <w:rPr>
      <w:rFonts w:asciiTheme="majorHAnsi" w:eastAsiaTheme="majorEastAsia" w:hAnsiTheme="majorHAnsi" w:cstheme="majorBidi"/>
      <w:color w:val="4F81BD" w:themeColor="accent1"/>
      <w:sz w:val="20"/>
      <w:szCs w:val="20"/>
      <w:lang w:val="nb-NO"/>
    </w:rPr>
  </w:style>
  <w:style w:type="character" w:customStyle="1" w:styleId="Heading9Char">
    <w:name w:val="Heading 9 Char"/>
    <w:basedOn w:val="DefaultParagraphFont"/>
    <w:link w:val="Heading9"/>
    <w:uiPriority w:val="9"/>
    <w:rsid w:val="00F005F9"/>
    <w:rPr>
      <w:rFonts w:asciiTheme="majorHAnsi" w:eastAsiaTheme="majorEastAsia" w:hAnsiTheme="majorHAnsi" w:cstheme="majorBidi"/>
      <w:i/>
      <w:iCs/>
      <w:color w:val="404040" w:themeColor="text1" w:themeTint="BF"/>
      <w:sz w:val="20"/>
      <w:szCs w:val="20"/>
      <w:lang w:val="nb-NO"/>
    </w:rPr>
  </w:style>
  <w:style w:type="paragraph" w:styleId="TOC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TOC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Paragraph">
    <w:name w:val="List Paragraph"/>
    <w:basedOn w:val="Normal"/>
    <w:uiPriority w:val="34"/>
    <w:qFormat/>
    <w:rsid w:val="00F005F9"/>
    <w:pPr>
      <w:ind w:left="720"/>
      <w:contextualSpacing/>
    </w:pPr>
  </w:style>
  <w:style w:type="character" w:styleId="CommentReference">
    <w:name w:val="annotation reference"/>
    <w:basedOn w:val="DefaultParagraphFont"/>
    <w:uiPriority w:val="99"/>
    <w:semiHidden/>
    <w:unhideWhenUsed/>
    <w:rsid w:val="00B93EE6"/>
    <w:rPr>
      <w:sz w:val="16"/>
      <w:szCs w:val="16"/>
    </w:rPr>
  </w:style>
  <w:style w:type="paragraph" w:styleId="CommentText">
    <w:name w:val="annotation text"/>
    <w:basedOn w:val="Normal"/>
    <w:link w:val="CommentTextChar"/>
    <w:uiPriority w:val="99"/>
    <w:unhideWhenUsed/>
    <w:rsid w:val="00B93EE6"/>
    <w:rPr>
      <w:sz w:val="20"/>
      <w:szCs w:val="20"/>
    </w:rPr>
  </w:style>
  <w:style w:type="character" w:customStyle="1" w:styleId="CommentTextChar">
    <w:name w:val="Comment Text Char"/>
    <w:basedOn w:val="DefaultParagraphFont"/>
    <w:link w:val="CommentText"/>
    <w:uiPriority w:val="99"/>
    <w:rsid w:val="00B93EE6"/>
    <w:rPr>
      <w:sz w:val="20"/>
      <w:szCs w:val="20"/>
    </w:rPr>
  </w:style>
  <w:style w:type="paragraph" w:styleId="CommentSubject">
    <w:name w:val="annotation subject"/>
    <w:basedOn w:val="CommentText"/>
    <w:next w:val="CommentText"/>
    <w:link w:val="CommentSubjectChar"/>
    <w:uiPriority w:val="99"/>
    <w:semiHidden/>
    <w:unhideWhenUsed/>
    <w:rsid w:val="00B93EE6"/>
    <w:rPr>
      <w:b/>
      <w:bCs/>
    </w:rPr>
  </w:style>
  <w:style w:type="character" w:customStyle="1" w:styleId="CommentSubjectChar">
    <w:name w:val="Comment Subject Char"/>
    <w:basedOn w:val="CommentTextChar"/>
    <w:link w:val="CommentSubject"/>
    <w:uiPriority w:val="99"/>
    <w:semiHidden/>
    <w:rsid w:val="00B93EE6"/>
    <w:rPr>
      <w:b/>
      <w:bCs/>
      <w:sz w:val="20"/>
      <w:szCs w:val="20"/>
    </w:rPr>
  </w:style>
  <w:style w:type="paragraph" w:styleId="BalloonText">
    <w:name w:val="Balloon Text"/>
    <w:basedOn w:val="Normal"/>
    <w:link w:val="BalloonTextChar"/>
    <w:uiPriority w:val="99"/>
    <w:semiHidden/>
    <w:unhideWhenUsed/>
    <w:rsid w:val="00B93EE6"/>
    <w:rPr>
      <w:rFonts w:ascii="Tahoma" w:hAnsi="Tahoma" w:cs="Tahoma"/>
      <w:sz w:val="16"/>
      <w:szCs w:val="16"/>
    </w:rPr>
  </w:style>
  <w:style w:type="character" w:customStyle="1" w:styleId="BalloonTextChar">
    <w:name w:val="Balloon Text Char"/>
    <w:basedOn w:val="DefaultParagraphFont"/>
    <w:link w:val="BalloonTex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Caption">
    <w:name w:val="caption"/>
    <w:basedOn w:val="Normal"/>
    <w:next w:val="Normal"/>
    <w:uiPriority w:val="35"/>
    <w:semiHidden/>
    <w:unhideWhenUsed/>
    <w:qFormat/>
    <w:rsid w:val="00F005F9"/>
    <w:rPr>
      <w:b/>
      <w:bCs/>
      <w:color w:val="4F81BD" w:themeColor="accent1"/>
      <w:sz w:val="18"/>
      <w:szCs w:val="18"/>
    </w:rPr>
  </w:style>
  <w:style w:type="paragraph" w:styleId="Subtitle">
    <w:name w:val="Subtitle"/>
    <w:basedOn w:val="Normal"/>
    <w:next w:val="Normal"/>
    <w:link w:val="SubtitleChar"/>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005F9"/>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F005F9"/>
    <w:rPr>
      <w:b/>
      <w:bCs/>
    </w:rPr>
  </w:style>
  <w:style w:type="character" w:styleId="Emphasis">
    <w:name w:val="Emphasis"/>
    <w:basedOn w:val="DefaultParagraphFont"/>
    <w:uiPriority w:val="20"/>
    <w:qFormat/>
    <w:rsid w:val="00F005F9"/>
    <w:rPr>
      <w:i/>
      <w:iCs/>
    </w:rPr>
  </w:style>
  <w:style w:type="paragraph" w:styleId="NoSpacing">
    <w:name w:val="No Spacing"/>
    <w:uiPriority w:val="1"/>
    <w:qFormat/>
    <w:rsid w:val="00F005F9"/>
    <w:pPr>
      <w:spacing w:after="0" w:line="240" w:lineRule="auto"/>
    </w:pPr>
  </w:style>
  <w:style w:type="paragraph" w:styleId="Quote">
    <w:name w:val="Quote"/>
    <w:basedOn w:val="Normal"/>
    <w:next w:val="Normal"/>
    <w:link w:val="QuoteChar"/>
    <w:uiPriority w:val="29"/>
    <w:qFormat/>
    <w:rsid w:val="00F005F9"/>
    <w:rPr>
      <w:i/>
      <w:iCs/>
      <w:color w:val="000000" w:themeColor="text1"/>
    </w:rPr>
  </w:style>
  <w:style w:type="character" w:customStyle="1" w:styleId="QuoteChar">
    <w:name w:val="Quote Char"/>
    <w:basedOn w:val="DefaultParagraphFont"/>
    <w:link w:val="Quote"/>
    <w:uiPriority w:val="29"/>
    <w:rsid w:val="00F005F9"/>
    <w:rPr>
      <w:i/>
      <w:iCs/>
      <w:color w:val="000000" w:themeColor="text1"/>
    </w:rPr>
  </w:style>
  <w:style w:type="paragraph" w:styleId="IntenseQuote">
    <w:name w:val="Intense Quote"/>
    <w:basedOn w:val="Normal"/>
    <w:next w:val="Normal"/>
    <w:link w:val="IntenseQuoteChar"/>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005F9"/>
    <w:rPr>
      <w:b/>
      <w:bCs/>
      <w:i/>
      <w:iCs/>
      <w:color w:val="4F81BD" w:themeColor="accent1"/>
    </w:rPr>
  </w:style>
  <w:style w:type="character" w:styleId="SubtleEmphasis">
    <w:name w:val="Subtle Emphasis"/>
    <w:basedOn w:val="DefaultParagraphFont"/>
    <w:uiPriority w:val="19"/>
    <w:qFormat/>
    <w:rsid w:val="00F005F9"/>
    <w:rPr>
      <w:i/>
      <w:iCs/>
      <w:color w:val="808080" w:themeColor="text1" w:themeTint="7F"/>
    </w:rPr>
  </w:style>
  <w:style w:type="character" w:styleId="IntenseEmphasis">
    <w:name w:val="Intense Emphasis"/>
    <w:basedOn w:val="DefaultParagraphFont"/>
    <w:uiPriority w:val="21"/>
    <w:qFormat/>
    <w:rsid w:val="00F005F9"/>
    <w:rPr>
      <w:b/>
      <w:bCs/>
      <w:i/>
      <w:iCs/>
      <w:color w:val="4F81BD" w:themeColor="accent1"/>
    </w:rPr>
  </w:style>
  <w:style w:type="character" w:styleId="SubtleReference">
    <w:name w:val="Subtle Reference"/>
    <w:basedOn w:val="DefaultParagraphFont"/>
    <w:uiPriority w:val="31"/>
    <w:qFormat/>
    <w:rsid w:val="00F005F9"/>
    <w:rPr>
      <w:smallCaps/>
      <w:color w:val="C0504D" w:themeColor="accent2"/>
      <w:u w:val="single"/>
    </w:rPr>
  </w:style>
  <w:style w:type="character" w:styleId="IntenseReference">
    <w:name w:val="Intense Reference"/>
    <w:basedOn w:val="DefaultParagraphFont"/>
    <w:uiPriority w:val="32"/>
    <w:qFormat/>
    <w:rsid w:val="00F005F9"/>
    <w:rPr>
      <w:b/>
      <w:bCs/>
      <w:smallCaps/>
      <w:color w:val="C0504D" w:themeColor="accent2"/>
      <w:spacing w:val="5"/>
      <w:u w:val="single"/>
    </w:rPr>
  </w:style>
  <w:style w:type="character" w:styleId="BookTitle">
    <w:name w:val="Book Title"/>
    <w:basedOn w:val="DefaultParagraphFont"/>
    <w:uiPriority w:val="33"/>
    <w:qFormat/>
    <w:rsid w:val="00F005F9"/>
    <w:rPr>
      <w:b/>
      <w:bCs/>
      <w:smallCaps/>
      <w:spacing w:val="5"/>
    </w:rPr>
  </w:style>
  <w:style w:type="paragraph" w:styleId="TOCHeading">
    <w:name w:val="TOC Heading"/>
    <w:basedOn w:val="Heading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5"/>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leGrid">
    <w:name w:val="Table Grid"/>
    <w:basedOn w:val="TableNorma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semiHidden/>
    <w:unhideWhenUsed/>
    <w:rsid w:val="001D3410"/>
    <w:pPr>
      <w:spacing w:after="100"/>
      <w:ind w:left="440"/>
    </w:pPr>
  </w:style>
  <w:style w:type="paragraph" w:styleId="TOC4">
    <w:name w:val="toc 4"/>
    <w:basedOn w:val="Normal"/>
    <w:next w:val="Normal"/>
    <w:autoRedefine/>
    <w:uiPriority w:val="39"/>
    <w:semiHidden/>
    <w:unhideWhenUsed/>
    <w:rsid w:val="001D3410"/>
    <w:pPr>
      <w:spacing w:after="100"/>
      <w:ind w:left="660"/>
    </w:pPr>
  </w:style>
  <w:style w:type="paragraph" w:styleId="TOC6">
    <w:name w:val="toc 6"/>
    <w:basedOn w:val="Normal"/>
    <w:next w:val="Normal"/>
    <w:autoRedefine/>
    <w:uiPriority w:val="39"/>
    <w:semiHidden/>
    <w:unhideWhenUsed/>
    <w:rsid w:val="001D3410"/>
    <w:pPr>
      <w:spacing w:after="100"/>
      <w:ind w:left="1100"/>
    </w:pPr>
  </w:style>
  <w:style w:type="character" w:styleId="Hyperlink">
    <w:name w:val="Hyperlink"/>
    <w:basedOn w:val="DefaultParagraphFont"/>
    <w:uiPriority w:val="99"/>
    <w:unhideWhenUsed/>
    <w:rsid w:val="0003376D"/>
    <w:rPr>
      <w:color w:val="0000FF" w:themeColor="hyperlink"/>
      <w:u w:val="single"/>
    </w:rPr>
  </w:style>
  <w:style w:type="paragraph" w:styleId="BodyText">
    <w:name w:val="Body Text"/>
    <w:basedOn w:val="Normal"/>
    <w:link w:val="BodyTextChar"/>
    <w:rsid w:val="0013690E"/>
    <w:pPr>
      <w:keepLines/>
      <w:spacing w:after="120"/>
    </w:pPr>
    <w:rPr>
      <w:rFonts w:cstheme="minorHAnsi"/>
      <w:lang w:eastAsia="nb-NO"/>
    </w:rPr>
  </w:style>
  <w:style w:type="character" w:customStyle="1" w:styleId="BodyTextChar">
    <w:name w:val="Body Text Char"/>
    <w:basedOn w:val="DefaultParagraphFont"/>
    <w:link w:val="BodyText"/>
    <w:rsid w:val="0013690E"/>
    <w:rPr>
      <w:rFonts w:cstheme="minorHAnsi"/>
      <w:lang w:val="nb-NO" w:eastAsia="nb-NO"/>
    </w:rPr>
  </w:style>
  <w:style w:type="character" w:styleId="UnresolvedMention">
    <w:name w:val="Unresolved Mention"/>
    <w:basedOn w:val="DefaultParagraphFont"/>
    <w:uiPriority w:val="99"/>
    <w:semiHidden/>
    <w:unhideWhenUsed/>
    <w:rsid w:val="003E01B8"/>
    <w:rPr>
      <w:color w:val="605E5C"/>
      <w:shd w:val="clear" w:color="auto" w:fill="E1DFDD"/>
    </w:rPr>
  </w:style>
  <w:style w:type="paragraph" w:customStyle="1" w:styleId="ReqTDP-KravtilTechnicalDataPackage">
    <w:name w:val="Req TDP - Krav til Technical Data Package"/>
    <w:basedOn w:val="Normal"/>
    <w:rsid w:val="008225E0"/>
    <w:pPr>
      <w:numPr>
        <w:numId w:val="12"/>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NormalWeb">
    <w:name w:val="Normal (Web)"/>
    <w:basedOn w:val="Normal"/>
    <w:uiPriority w:val="99"/>
    <w:semiHidden/>
    <w:unhideWhenUsed/>
    <w:rsid w:val="00817EFD"/>
    <w:pPr>
      <w:spacing w:before="100" w:beforeAutospacing="1" w:after="100" w:afterAutospacing="1"/>
    </w:pPr>
    <w:rPr>
      <w:rFonts w:ascii="Times New Roman" w:eastAsia="Times New Roman" w:hAnsi="Times New Roman" w:cs="Times New Roman"/>
      <w:sz w:val="24"/>
      <w:szCs w:val="24"/>
      <w:lang w:eastAsia="nb-NO"/>
    </w:rPr>
  </w:style>
  <w:style w:type="paragraph" w:styleId="Revision">
    <w:name w:val="Revision"/>
    <w:hidden/>
    <w:uiPriority w:val="99"/>
    <w:semiHidden/>
    <w:rsid w:val="001B1B9D"/>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25089">
      <w:bodyDiv w:val="1"/>
      <w:marLeft w:val="0"/>
      <w:marRight w:val="0"/>
      <w:marTop w:val="0"/>
      <w:marBottom w:val="0"/>
      <w:divBdr>
        <w:top w:val="none" w:sz="0" w:space="0" w:color="auto"/>
        <w:left w:val="none" w:sz="0" w:space="0" w:color="auto"/>
        <w:bottom w:val="none" w:sz="0" w:space="0" w:color="auto"/>
        <w:right w:val="none" w:sz="0" w:space="0" w:color="auto"/>
      </w:divBdr>
    </w:div>
    <w:div w:id="173568862">
      <w:bodyDiv w:val="1"/>
      <w:marLeft w:val="0"/>
      <w:marRight w:val="0"/>
      <w:marTop w:val="0"/>
      <w:marBottom w:val="0"/>
      <w:divBdr>
        <w:top w:val="none" w:sz="0" w:space="0" w:color="auto"/>
        <w:left w:val="none" w:sz="0" w:space="0" w:color="auto"/>
        <w:bottom w:val="none" w:sz="0" w:space="0" w:color="auto"/>
        <w:right w:val="none" w:sz="0" w:space="0" w:color="auto"/>
      </w:divBdr>
    </w:div>
    <w:div w:id="291598473">
      <w:bodyDiv w:val="1"/>
      <w:marLeft w:val="0"/>
      <w:marRight w:val="0"/>
      <w:marTop w:val="0"/>
      <w:marBottom w:val="0"/>
      <w:divBdr>
        <w:top w:val="none" w:sz="0" w:space="0" w:color="auto"/>
        <w:left w:val="none" w:sz="0" w:space="0" w:color="auto"/>
        <w:bottom w:val="none" w:sz="0" w:space="0" w:color="auto"/>
        <w:right w:val="none" w:sz="0" w:space="0" w:color="auto"/>
      </w:divBdr>
    </w:div>
    <w:div w:id="366566189">
      <w:bodyDiv w:val="1"/>
      <w:marLeft w:val="0"/>
      <w:marRight w:val="0"/>
      <w:marTop w:val="0"/>
      <w:marBottom w:val="0"/>
      <w:divBdr>
        <w:top w:val="none" w:sz="0" w:space="0" w:color="auto"/>
        <w:left w:val="none" w:sz="0" w:space="0" w:color="auto"/>
        <w:bottom w:val="none" w:sz="0" w:space="0" w:color="auto"/>
        <w:right w:val="none" w:sz="0" w:space="0" w:color="auto"/>
      </w:divBdr>
    </w:div>
    <w:div w:id="444887342">
      <w:bodyDiv w:val="1"/>
      <w:marLeft w:val="0"/>
      <w:marRight w:val="0"/>
      <w:marTop w:val="0"/>
      <w:marBottom w:val="0"/>
      <w:divBdr>
        <w:top w:val="none" w:sz="0" w:space="0" w:color="auto"/>
        <w:left w:val="none" w:sz="0" w:space="0" w:color="auto"/>
        <w:bottom w:val="none" w:sz="0" w:space="0" w:color="auto"/>
        <w:right w:val="none" w:sz="0" w:space="0" w:color="auto"/>
      </w:divBdr>
    </w:div>
    <w:div w:id="763378200">
      <w:bodyDiv w:val="1"/>
      <w:marLeft w:val="0"/>
      <w:marRight w:val="0"/>
      <w:marTop w:val="0"/>
      <w:marBottom w:val="0"/>
      <w:divBdr>
        <w:top w:val="none" w:sz="0" w:space="0" w:color="auto"/>
        <w:left w:val="none" w:sz="0" w:space="0" w:color="auto"/>
        <w:bottom w:val="none" w:sz="0" w:space="0" w:color="auto"/>
        <w:right w:val="none" w:sz="0" w:space="0" w:color="auto"/>
      </w:divBdr>
    </w:div>
    <w:div w:id="1242981469">
      <w:bodyDiv w:val="1"/>
      <w:marLeft w:val="0"/>
      <w:marRight w:val="0"/>
      <w:marTop w:val="0"/>
      <w:marBottom w:val="0"/>
      <w:divBdr>
        <w:top w:val="none" w:sz="0" w:space="0" w:color="auto"/>
        <w:left w:val="none" w:sz="0" w:space="0" w:color="auto"/>
        <w:bottom w:val="none" w:sz="0" w:space="0" w:color="auto"/>
        <w:right w:val="none" w:sz="0" w:space="0" w:color="auto"/>
      </w:divBdr>
    </w:div>
    <w:div w:id="1354383266">
      <w:bodyDiv w:val="1"/>
      <w:marLeft w:val="0"/>
      <w:marRight w:val="0"/>
      <w:marTop w:val="0"/>
      <w:marBottom w:val="0"/>
      <w:divBdr>
        <w:top w:val="none" w:sz="0" w:space="0" w:color="auto"/>
        <w:left w:val="none" w:sz="0" w:space="0" w:color="auto"/>
        <w:bottom w:val="none" w:sz="0" w:space="0" w:color="auto"/>
        <w:right w:val="none" w:sz="0" w:space="0" w:color="auto"/>
      </w:divBdr>
    </w:div>
    <w:div w:id="1453591825">
      <w:bodyDiv w:val="1"/>
      <w:marLeft w:val="0"/>
      <w:marRight w:val="0"/>
      <w:marTop w:val="0"/>
      <w:marBottom w:val="0"/>
      <w:divBdr>
        <w:top w:val="none" w:sz="0" w:space="0" w:color="auto"/>
        <w:left w:val="none" w:sz="0" w:space="0" w:color="auto"/>
        <w:bottom w:val="none" w:sz="0" w:space="0" w:color="auto"/>
        <w:right w:val="none" w:sz="0" w:space="0" w:color="auto"/>
      </w:divBdr>
    </w:div>
    <w:div w:id="1560245423">
      <w:bodyDiv w:val="1"/>
      <w:marLeft w:val="0"/>
      <w:marRight w:val="0"/>
      <w:marTop w:val="0"/>
      <w:marBottom w:val="0"/>
      <w:divBdr>
        <w:top w:val="none" w:sz="0" w:space="0" w:color="auto"/>
        <w:left w:val="none" w:sz="0" w:space="0" w:color="auto"/>
        <w:bottom w:val="none" w:sz="0" w:space="0" w:color="auto"/>
        <w:right w:val="none" w:sz="0" w:space="0" w:color="auto"/>
      </w:divBdr>
    </w:div>
    <w:div w:id="1568299358">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835340808">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4128DBD1-EA6D-4307-8C8E-104580EC78F8}">
  <ds:schemaRefs>
    <ds:schemaRef ds:uri="http://schemas.openxmlformats.org/officeDocument/2006/bibliography"/>
  </ds:schemaRefs>
</ds:datastoreItem>
</file>

<file path=customXml/itemProps2.xml><?xml version="1.0" encoding="utf-8"?>
<ds:datastoreItem xmlns:ds="http://schemas.openxmlformats.org/officeDocument/2006/customXml" ds:itemID="{BF3BE0FE-FFC3-451D-BF6C-55ACB64EDE85}"/>
</file>

<file path=customXml/itemProps3.xml><?xml version="1.0" encoding="utf-8"?>
<ds:datastoreItem xmlns:ds="http://schemas.openxmlformats.org/officeDocument/2006/customXml" ds:itemID="{7CD1B675-B593-49F7-8B35-DFCF90FCC2E2}"/>
</file>

<file path=customXml/itemProps4.xml><?xml version="1.0" encoding="utf-8"?>
<ds:datastoreItem xmlns:ds="http://schemas.openxmlformats.org/officeDocument/2006/customXml" ds:itemID="{4072DB89-A98A-418F-B145-829740390FF6}"/>
</file>

<file path=docProps/app.xml><?xml version="1.0" encoding="utf-8"?>
<Properties xmlns="http://schemas.openxmlformats.org/officeDocument/2006/extended-properties" xmlns:vt="http://schemas.openxmlformats.org/officeDocument/2006/docPropsVTypes">
  <Template>Normal.dotm</Template>
  <TotalTime>0</TotalTime>
  <Pages>1</Pages>
  <Words>1803</Words>
  <Characters>10281</Characters>
  <Application>Microsoft Office Word</Application>
  <DocSecurity>4</DocSecurity>
  <Lines>85</Lines>
  <Paragraphs>24</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2026-08-19T19:06:00Z</dcterms:created>
  <dcterms:modified xsi:type="dcterms:W3CDTF">2026-08-19T10:06:00Z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2026-02-26T14:12:13Z</vt:lpwstr>
  </property>
  <property fmtid="{D5CDD505-2E9C-101B-9397-08002B2CF9AE}" pid="4" name="ContentTypeId">
    <vt:lpwstr>0x010100EF24F518EF5DF3429B80A2D9409B6E81</vt:lpwstr>
  </property>
  <property fmtid="{D5CDD505-2E9C-101B-9397-08002B2CF9AE}" pid="5" name="MSIP_Label_536d71ed-e286-42a1-8703-c1fd0ea2549c_ActionId">
    <vt:lpwstr>f2585cca-4460-48e6-9744-4cdcfb3b3470</vt:lpwstr>
  </property>
  <property fmtid="{D5CDD505-2E9C-101B-9397-08002B2CF9AE}" pid="6" name="MSIP_Label_536d71ed-e286-42a1-8703-c1fd0ea2549c_Method">
    <vt:lpwstr>Privileged</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Name">
    <vt:lpwstr>Ugradert – kan deles fritt</vt:lpwstr>
  </property>
  <property fmtid="{D5CDD505-2E9C-101B-9397-08002B2CF9AE}" pid="9" name="MSIP_Label_536d71ed-e286-42a1-8703-c1fd0ea2549c_ContentBits">
    <vt:lpwstr>0</vt:lpwstr>
  </property>
  <property fmtid="{D5CDD505-2E9C-101B-9397-08002B2CF9AE}" pid="10" name="MSIP_Label_536d71ed-e286-42a1-8703-c1fd0ea2549c_Tag">
    <vt:lpwstr>10, 0, 1, 1</vt:lpwstr>
  </property>
</Properties>
</file>